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B6C" w:rsidRPr="00716A49" w:rsidRDefault="007F3B6C" w:rsidP="007F3B6C">
      <w:pPr>
        <w:spacing w:after="0" w:line="240" w:lineRule="auto"/>
        <w:jc w:val="both"/>
        <w:rPr>
          <w:rFonts w:ascii="Times New Roman" w:hAnsi="Times New Roman" w:cs="Times New Roman"/>
          <w:b/>
          <w:bCs/>
          <w:smallCaps/>
        </w:rPr>
      </w:pPr>
      <w:r w:rsidRPr="00716A49">
        <w:rPr>
          <w:rFonts w:ascii="Times New Roman" w:hAnsi="Times New Roman" w:cs="Times New Roman"/>
          <w:b/>
          <w:bCs/>
          <w:smallCaps/>
        </w:rPr>
        <w:tab/>
      </w:r>
      <w:r w:rsidRPr="00716A49">
        <w:rPr>
          <w:rFonts w:ascii="Times New Roman" w:hAnsi="Times New Roman" w:cs="Times New Roman"/>
          <w:b/>
          <w:bCs/>
          <w:smallCaps/>
        </w:rPr>
        <w:tab/>
      </w:r>
      <w:r w:rsidRPr="00716A49">
        <w:rPr>
          <w:rFonts w:ascii="Times New Roman" w:hAnsi="Times New Roman" w:cs="Times New Roman"/>
          <w:b/>
          <w:bCs/>
          <w:smallCaps/>
        </w:rPr>
        <w:tab/>
      </w:r>
      <w:r w:rsidRPr="00716A49">
        <w:rPr>
          <w:rFonts w:ascii="Times New Roman" w:hAnsi="Times New Roman" w:cs="Times New Roman"/>
          <w:b/>
          <w:bCs/>
          <w:smallCaps/>
        </w:rPr>
        <w:tab/>
      </w:r>
      <w:r w:rsidRPr="00716A49">
        <w:rPr>
          <w:rFonts w:ascii="Times New Roman" w:hAnsi="Times New Roman" w:cs="Times New Roman"/>
          <w:b/>
          <w:bCs/>
          <w:smallCaps/>
        </w:rPr>
        <w:tab/>
      </w:r>
      <w:r w:rsidRPr="00716A49">
        <w:rPr>
          <w:rFonts w:ascii="Times New Roman" w:hAnsi="Times New Roman" w:cs="Times New Roman"/>
          <w:b/>
          <w:bCs/>
          <w:smallCaps/>
        </w:rPr>
        <w:tab/>
      </w:r>
      <w:r w:rsidRPr="00716A49">
        <w:rPr>
          <w:rFonts w:ascii="Times New Roman" w:hAnsi="Times New Roman" w:cs="Times New Roman"/>
          <w:b/>
          <w:bCs/>
          <w:smallCaps/>
        </w:rPr>
        <w:tab/>
      </w:r>
      <w:r w:rsidRPr="00716A49">
        <w:rPr>
          <w:rFonts w:ascii="Times New Roman" w:hAnsi="Times New Roman" w:cs="Times New Roman"/>
          <w:b/>
          <w:bCs/>
          <w:smallCaps/>
        </w:rPr>
        <w:tab/>
      </w:r>
      <w:r w:rsidRPr="00716A49">
        <w:rPr>
          <w:rFonts w:ascii="Times New Roman" w:hAnsi="Times New Roman" w:cs="Times New Roman"/>
          <w:b/>
          <w:bCs/>
          <w:smallCaps/>
        </w:rPr>
        <w:tab/>
      </w:r>
      <w:r w:rsidRPr="00716A49">
        <w:rPr>
          <w:rFonts w:ascii="Times New Roman" w:hAnsi="Times New Roman" w:cs="Times New Roman"/>
          <w:b/>
          <w:bCs/>
          <w:smallCaps/>
        </w:rPr>
        <w:tab/>
      </w:r>
      <w:r w:rsidRPr="00716A49">
        <w:rPr>
          <w:rFonts w:ascii="Times New Roman" w:hAnsi="Times New Roman" w:cs="Times New Roman"/>
          <w:b/>
          <w:bCs/>
          <w:smallCaps/>
        </w:rPr>
        <w:tab/>
      </w:r>
      <w:r w:rsidRPr="00716A49">
        <w:rPr>
          <w:rFonts w:ascii="Times New Roman" w:hAnsi="Times New Roman" w:cs="Times New Roman"/>
          <w:b/>
          <w:bCs/>
          <w:smallCaps/>
        </w:rPr>
        <w:tab/>
      </w:r>
      <w:r w:rsidRPr="00716A49">
        <w:rPr>
          <w:rFonts w:ascii="Times New Roman" w:hAnsi="Times New Roman" w:cs="Times New Roman"/>
          <w:b/>
          <w:bCs/>
          <w:smallCaps/>
        </w:rPr>
        <w:tab/>
      </w:r>
      <w:r w:rsidR="006A529B">
        <w:rPr>
          <w:rFonts w:ascii="Times New Roman" w:hAnsi="Times New Roman" w:cs="Times New Roman"/>
          <w:b/>
          <w:bCs/>
          <w:smallCaps/>
        </w:rPr>
        <w:t>91</w:t>
      </w:r>
      <w:bookmarkStart w:id="0" w:name="_GoBack"/>
      <w:bookmarkEnd w:id="0"/>
    </w:p>
    <w:p w:rsidR="007F3B6C" w:rsidRPr="00716A49" w:rsidRDefault="007F3B6C" w:rsidP="007F3B6C">
      <w:pPr>
        <w:spacing w:after="0" w:line="240" w:lineRule="auto"/>
        <w:jc w:val="both"/>
        <w:rPr>
          <w:rFonts w:ascii="Times New Roman" w:hAnsi="Times New Roman" w:cs="Times New Roman"/>
          <w:b/>
          <w:bCs/>
          <w:smallCaps/>
        </w:rPr>
      </w:pPr>
      <w:r w:rsidRPr="00716A49">
        <w:rPr>
          <w:rFonts w:ascii="Times New Roman" w:hAnsi="Times New Roman" w:cs="Times New Roman"/>
          <w:b/>
          <w:bCs/>
          <w:smallCaps/>
        </w:rPr>
        <w:t>FOURTH Republic</w:t>
      </w:r>
    </w:p>
    <w:p w:rsidR="007F3B6C" w:rsidRPr="00716A49" w:rsidRDefault="007F3B6C" w:rsidP="007F3B6C">
      <w:pPr>
        <w:spacing w:after="0" w:line="240" w:lineRule="auto"/>
        <w:jc w:val="both"/>
        <w:rPr>
          <w:rFonts w:ascii="Times New Roman" w:hAnsi="Times New Roman" w:cs="Times New Roman"/>
          <w:b/>
          <w:bCs/>
          <w:smallCaps/>
        </w:rPr>
      </w:pPr>
      <w:r w:rsidRPr="00716A49">
        <w:rPr>
          <w:rFonts w:ascii="Times New Roman" w:hAnsi="Times New Roman" w:cs="Times New Roman"/>
          <w:b/>
          <w:bCs/>
          <w:smallCaps/>
        </w:rPr>
        <w:t>8</w:t>
      </w:r>
      <w:r w:rsidRPr="00716A49">
        <w:rPr>
          <w:rFonts w:ascii="Times New Roman" w:hAnsi="Times New Roman" w:cs="Times New Roman"/>
          <w:b/>
          <w:bCs/>
          <w:smallCaps/>
          <w:vertAlign w:val="superscript"/>
        </w:rPr>
        <w:t>th</w:t>
      </w:r>
      <w:r w:rsidRPr="00716A49">
        <w:rPr>
          <w:rFonts w:ascii="Times New Roman" w:hAnsi="Times New Roman" w:cs="Times New Roman"/>
          <w:b/>
          <w:bCs/>
          <w:smallCaps/>
        </w:rPr>
        <w:t xml:space="preserve"> National Assembly</w:t>
      </w:r>
    </w:p>
    <w:p w:rsidR="007F3B6C" w:rsidRPr="00716A49" w:rsidRDefault="007F3B6C" w:rsidP="007F3B6C">
      <w:pPr>
        <w:spacing w:after="0" w:line="240" w:lineRule="auto"/>
        <w:jc w:val="both"/>
        <w:rPr>
          <w:rFonts w:ascii="Times New Roman" w:hAnsi="Times New Roman" w:cs="Times New Roman"/>
          <w:b/>
          <w:bCs/>
          <w:smallCaps/>
        </w:rPr>
      </w:pPr>
      <w:r w:rsidRPr="00716A49">
        <w:rPr>
          <w:rFonts w:ascii="Times New Roman" w:hAnsi="Times New Roman" w:cs="Times New Roman"/>
          <w:b/>
          <w:bCs/>
          <w:smallCaps/>
        </w:rPr>
        <w:t>SECOND SESSION</w:t>
      </w:r>
    </w:p>
    <w:p w:rsidR="007F3B6C" w:rsidRPr="00716A49" w:rsidRDefault="007F3B6C" w:rsidP="007F3B6C">
      <w:pPr>
        <w:tabs>
          <w:tab w:val="right" w:pos="9360"/>
        </w:tabs>
        <w:spacing w:after="0" w:line="240" w:lineRule="auto"/>
        <w:jc w:val="both"/>
        <w:rPr>
          <w:rFonts w:ascii="Times New Roman" w:eastAsia="PMingLiU" w:hAnsi="Times New Roman" w:cs="Times New Roman"/>
          <w:color w:val="000000" w:themeColor="text1"/>
          <w:lang w:val="en-GB"/>
        </w:rPr>
      </w:pPr>
      <w:r w:rsidRPr="00716A49">
        <w:rPr>
          <w:rFonts w:ascii="Times New Roman" w:eastAsia="PMingLiU" w:hAnsi="Times New Roman" w:cs="Times New Roman"/>
          <w:b/>
          <w:bCs/>
          <w:smallCaps/>
          <w:color w:val="000000" w:themeColor="text1"/>
          <w:lang w:val="en-GB"/>
        </w:rPr>
        <w:t xml:space="preserve">No. </w:t>
      </w:r>
      <w:r w:rsidR="00716A49" w:rsidRPr="00716A49">
        <w:rPr>
          <w:rFonts w:ascii="Times New Roman" w:eastAsia="PMingLiU" w:hAnsi="Times New Roman" w:cs="Times New Roman"/>
          <w:b/>
          <w:bCs/>
          <w:smallCaps/>
          <w:color w:val="000000" w:themeColor="text1"/>
          <w:lang w:val="en-GB"/>
        </w:rPr>
        <w:t>1</w:t>
      </w:r>
      <w:r w:rsidR="006A529B">
        <w:rPr>
          <w:rFonts w:ascii="Times New Roman" w:eastAsia="PMingLiU" w:hAnsi="Times New Roman" w:cs="Times New Roman"/>
          <w:b/>
          <w:bCs/>
          <w:smallCaps/>
          <w:color w:val="000000" w:themeColor="text1"/>
          <w:lang w:val="en-GB"/>
        </w:rPr>
        <w:t>6</w:t>
      </w:r>
    </w:p>
    <w:p w:rsidR="007F3B6C" w:rsidRPr="00716A49" w:rsidRDefault="007F3B6C" w:rsidP="007F3B6C">
      <w:pPr>
        <w:jc w:val="both"/>
        <w:rPr>
          <w:rFonts w:ascii="Times New Roman" w:eastAsia="PMingLiU" w:hAnsi="Times New Roman" w:cs="Times New Roman"/>
          <w:color w:val="000000" w:themeColor="text1"/>
          <w:lang w:val="en-GB"/>
        </w:rPr>
      </w:pPr>
    </w:p>
    <w:p w:rsidR="007F3B6C" w:rsidRPr="00716A49" w:rsidRDefault="007F3B6C" w:rsidP="007F3B6C">
      <w:pPr>
        <w:jc w:val="both"/>
        <w:rPr>
          <w:rFonts w:ascii="Times New Roman" w:eastAsia="PMingLiU" w:hAnsi="Times New Roman" w:cs="Times New Roman"/>
          <w:color w:val="000000" w:themeColor="text1"/>
          <w:lang w:val="en-GB"/>
        </w:rPr>
      </w:pPr>
    </w:p>
    <w:p w:rsidR="007F3B6C" w:rsidRPr="00716A49" w:rsidRDefault="007F3B6C" w:rsidP="007F3B6C">
      <w:pPr>
        <w:jc w:val="center"/>
        <w:rPr>
          <w:rFonts w:ascii="Times New Roman" w:hAnsi="Times New Roman" w:cs="Times New Roman"/>
          <w:b/>
          <w:bCs/>
        </w:rPr>
      </w:pPr>
      <w:r w:rsidRPr="00716A49">
        <w:rPr>
          <w:rFonts w:ascii="Times New Roman" w:hAnsi="Times New Roman" w:cs="Times New Roman"/>
          <w:noProof/>
          <w:color w:val="000000" w:themeColor="text1"/>
        </w:rPr>
        <w:drawing>
          <wp:inline distT="0" distB="0" distL="0" distR="0" wp14:anchorId="3D77725D" wp14:editId="2A6B3C8B">
            <wp:extent cx="1400175" cy="1312036"/>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7822" t="-7129" r="-7822" b="-7129"/>
                    <a:stretch>
                      <a:fillRect/>
                    </a:stretch>
                  </pic:blipFill>
                  <pic:spPr bwMode="auto">
                    <a:xfrm>
                      <a:off x="0" y="0"/>
                      <a:ext cx="1403350" cy="1315011"/>
                    </a:xfrm>
                    <a:prstGeom prst="rect">
                      <a:avLst/>
                    </a:prstGeom>
                    <a:noFill/>
                    <a:ln w="9525">
                      <a:noFill/>
                      <a:miter lim="800000"/>
                      <a:headEnd/>
                      <a:tailEnd/>
                    </a:ln>
                  </pic:spPr>
                </pic:pic>
              </a:graphicData>
            </a:graphic>
          </wp:inline>
        </w:drawing>
      </w:r>
    </w:p>
    <w:p w:rsidR="007F3B6C" w:rsidRPr="00716A49" w:rsidRDefault="007F3B6C" w:rsidP="007F3B6C">
      <w:pPr>
        <w:spacing w:after="0" w:line="240" w:lineRule="auto"/>
        <w:jc w:val="center"/>
        <w:rPr>
          <w:rFonts w:ascii="Times New Roman" w:hAnsi="Times New Roman" w:cs="Times New Roman"/>
          <w:b/>
          <w:bCs/>
        </w:rPr>
      </w:pPr>
      <w:r w:rsidRPr="00716A49">
        <w:rPr>
          <w:rFonts w:ascii="Times New Roman" w:hAnsi="Times New Roman" w:cs="Times New Roman"/>
          <w:b/>
          <w:bCs/>
        </w:rPr>
        <w:t>HOUSE OF REPRESENTATIVES</w:t>
      </w:r>
    </w:p>
    <w:p w:rsidR="007F3B6C" w:rsidRPr="00716A49" w:rsidRDefault="007F3B6C" w:rsidP="007F3B6C">
      <w:pPr>
        <w:spacing w:after="0" w:line="240" w:lineRule="auto"/>
        <w:jc w:val="center"/>
        <w:rPr>
          <w:rFonts w:ascii="Times New Roman" w:hAnsi="Times New Roman" w:cs="Times New Roman"/>
          <w:b/>
          <w:bCs/>
        </w:rPr>
      </w:pPr>
      <w:r w:rsidRPr="00716A49">
        <w:rPr>
          <w:rFonts w:ascii="Times New Roman" w:hAnsi="Times New Roman" w:cs="Times New Roman"/>
          <w:b/>
          <w:bCs/>
        </w:rPr>
        <w:t>FEDERAL REPUBLIC OF NIGERIA</w:t>
      </w:r>
    </w:p>
    <w:p w:rsidR="007F3B6C" w:rsidRPr="00716A49" w:rsidRDefault="007F3B6C" w:rsidP="007F3B6C">
      <w:pPr>
        <w:spacing w:after="0" w:line="240" w:lineRule="auto"/>
        <w:jc w:val="center"/>
        <w:rPr>
          <w:rFonts w:ascii="Times New Roman" w:hAnsi="Times New Roman" w:cs="Times New Roman"/>
          <w:b/>
          <w:bCs/>
        </w:rPr>
      </w:pPr>
      <w:r w:rsidRPr="00716A49">
        <w:rPr>
          <w:rFonts w:ascii="Times New Roman" w:hAnsi="Times New Roman" w:cs="Times New Roman"/>
          <w:b/>
          <w:bCs/>
        </w:rPr>
        <w:t>ORDER PAPER</w:t>
      </w:r>
    </w:p>
    <w:p w:rsidR="007F3B6C" w:rsidRPr="00716A49" w:rsidRDefault="007F3B6C" w:rsidP="007F3B6C">
      <w:pPr>
        <w:spacing w:after="0" w:line="240" w:lineRule="auto"/>
        <w:jc w:val="center"/>
        <w:rPr>
          <w:rFonts w:ascii="Times New Roman" w:hAnsi="Times New Roman" w:cs="Times New Roman"/>
          <w:b/>
          <w:bCs/>
        </w:rPr>
      </w:pPr>
      <w:r w:rsidRPr="00716A49">
        <w:rPr>
          <w:rFonts w:ascii="Times New Roman" w:hAnsi="Times New Roman" w:cs="Times New Roman"/>
          <w:b/>
          <w:bCs/>
        </w:rPr>
        <w:t>Tuesday 19, July, 2016</w:t>
      </w:r>
    </w:p>
    <w:p w:rsidR="007F3B6C" w:rsidRPr="00716A49" w:rsidRDefault="007F3B6C" w:rsidP="007F3B6C">
      <w:pPr>
        <w:pStyle w:val="Level1"/>
        <w:spacing w:line="312" w:lineRule="auto"/>
        <w:ind w:left="0"/>
        <w:jc w:val="both"/>
        <w:rPr>
          <w:b/>
          <w:bCs/>
          <w:sz w:val="22"/>
          <w:szCs w:val="22"/>
        </w:rPr>
      </w:pPr>
      <w:r w:rsidRPr="00716A49">
        <w:rPr>
          <w:noProof/>
          <w:sz w:val="22"/>
          <w:szCs w:val="22"/>
        </w:rPr>
        <mc:AlternateContent>
          <mc:Choice Requires="wps">
            <w:drawing>
              <wp:anchor distT="4294967269" distB="4294967269" distL="114300" distR="114300" simplePos="0" relativeHeight="251659264" behindDoc="0" locked="0" layoutInCell="0" allowOverlap="1" wp14:anchorId="6EFE6368" wp14:editId="30386E7D">
                <wp:simplePos x="0" y="0"/>
                <wp:positionH relativeFrom="margin">
                  <wp:posOffset>0</wp:posOffset>
                </wp:positionH>
                <wp:positionV relativeFrom="paragraph">
                  <wp:posOffset>6984</wp:posOffset>
                </wp:positionV>
                <wp:extent cx="5943600" cy="0"/>
                <wp:effectExtent l="0" t="0" r="19050" b="1905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0DDB23" id="Line 3" o:spid="_x0000_s1026" style="position:absolute;z-index:251659264;visibility:visible;mso-wrap-style:square;mso-width-percent:0;mso-height-percent:0;mso-wrap-distance-left:9pt;mso-wrap-distance-top:-.00075mm;mso-wrap-distance-right:9pt;mso-wrap-distance-bottom:-.00075mm;mso-position-horizontal:absolute;mso-position-horizontal-relative:margin;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0DyEgIAACk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" o:allowincell="f" strokeweight=".96pt">
                <w10:wrap anchorx="margin"/>
              </v:line>
            </w:pict>
          </mc:Fallback>
        </mc:AlternateContent>
      </w:r>
    </w:p>
    <w:p w:rsidR="007F3B6C" w:rsidRPr="00380662" w:rsidRDefault="007F3B6C" w:rsidP="007F3B6C">
      <w:pPr>
        <w:pStyle w:val="Level1"/>
        <w:numPr>
          <w:ilvl w:val="0"/>
          <w:numId w:val="1"/>
        </w:numPr>
        <w:tabs>
          <w:tab w:val="left" w:pos="720"/>
        </w:tabs>
        <w:spacing w:line="312" w:lineRule="auto"/>
        <w:ind w:hanging="720"/>
        <w:jc w:val="both"/>
        <w:rPr>
          <w:b/>
          <w:bCs/>
          <w:sz w:val="16"/>
          <w:szCs w:val="16"/>
        </w:rPr>
      </w:pPr>
      <w:r w:rsidRPr="00380662">
        <w:rPr>
          <w:b/>
          <w:bCs/>
          <w:sz w:val="16"/>
          <w:szCs w:val="16"/>
        </w:rPr>
        <w:t>Prayers</w:t>
      </w:r>
    </w:p>
    <w:p w:rsidR="007F3B6C" w:rsidRPr="00380662" w:rsidRDefault="007F3B6C" w:rsidP="007F3B6C">
      <w:pPr>
        <w:pStyle w:val="Level1"/>
        <w:numPr>
          <w:ilvl w:val="0"/>
          <w:numId w:val="1"/>
        </w:numPr>
        <w:tabs>
          <w:tab w:val="left" w:pos="720"/>
        </w:tabs>
        <w:spacing w:line="312" w:lineRule="auto"/>
        <w:ind w:hanging="720"/>
        <w:jc w:val="both"/>
        <w:rPr>
          <w:b/>
          <w:bCs/>
          <w:sz w:val="16"/>
          <w:szCs w:val="16"/>
        </w:rPr>
      </w:pPr>
      <w:r w:rsidRPr="00380662">
        <w:rPr>
          <w:b/>
          <w:bCs/>
          <w:sz w:val="16"/>
          <w:szCs w:val="16"/>
        </w:rPr>
        <w:t>Approval of the Votes and Proceedings</w:t>
      </w:r>
    </w:p>
    <w:p w:rsidR="007F3B6C" w:rsidRPr="00380662" w:rsidRDefault="007F3B6C" w:rsidP="007F3B6C">
      <w:pPr>
        <w:pStyle w:val="Level1"/>
        <w:numPr>
          <w:ilvl w:val="0"/>
          <w:numId w:val="1"/>
        </w:numPr>
        <w:tabs>
          <w:tab w:val="left" w:pos="720"/>
        </w:tabs>
        <w:spacing w:line="312" w:lineRule="auto"/>
        <w:ind w:hanging="720"/>
        <w:jc w:val="both"/>
        <w:rPr>
          <w:b/>
          <w:bCs/>
          <w:sz w:val="16"/>
          <w:szCs w:val="16"/>
        </w:rPr>
      </w:pPr>
      <w:r w:rsidRPr="00380662">
        <w:rPr>
          <w:b/>
          <w:bCs/>
          <w:sz w:val="16"/>
          <w:szCs w:val="16"/>
        </w:rPr>
        <w:t>Oaths</w:t>
      </w:r>
    </w:p>
    <w:p w:rsidR="007F3B6C" w:rsidRPr="00380662" w:rsidRDefault="007F3B6C" w:rsidP="007F3B6C">
      <w:pPr>
        <w:pStyle w:val="Level1"/>
        <w:numPr>
          <w:ilvl w:val="0"/>
          <w:numId w:val="1"/>
        </w:numPr>
        <w:tabs>
          <w:tab w:val="left" w:pos="720"/>
        </w:tabs>
        <w:spacing w:line="312" w:lineRule="auto"/>
        <w:ind w:hanging="720"/>
        <w:jc w:val="both"/>
        <w:rPr>
          <w:b/>
          <w:bCs/>
          <w:sz w:val="16"/>
          <w:szCs w:val="16"/>
        </w:rPr>
      </w:pPr>
      <w:r w:rsidRPr="00380662">
        <w:rPr>
          <w:b/>
          <w:bCs/>
          <w:sz w:val="16"/>
          <w:szCs w:val="16"/>
        </w:rPr>
        <w:t xml:space="preserve">Message from the President of the Federal Republic of Nigeria </w:t>
      </w:r>
      <w:r w:rsidRPr="00380662">
        <w:rPr>
          <w:b/>
          <w:bCs/>
          <w:i/>
          <w:sz w:val="16"/>
          <w:szCs w:val="16"/>
        </w:rPr>
        <w:t>(if any)</w:t>
      </w:r>
    </w:p>
    <w:p w:rsidR="007F3B6C" w:rsidRPr="00380662" w:rsidRDefault="007F3B6C" w:rsidP="007F3B6C">
      <w:pPr>
        <w:pStyle w:val="Level1"/>
        <w:numPr>
          <w:ilvl w:val="0"/>
          <w:numId w:val="1"/>
        </w:numPr>
        <w:tabs>
          <w:tab w:val="left" w:pos="720"/>
        </w:tabs>
        <w:spacing w:line="312" w:lineRule="auto"/>
        <w:ind w:hanging="720"/>
        <w:jc w:val="both"/>
        <w:rPr>
          <w:b/>
          <w:bCs/>
          <w:sz w:val="16"/>
          <w:szCs w:val="16"/>
        </w:rPr>
      </w:pPr>
      <w:r w:rsidRPr="00380662">
        <w:rPr>
          <w:b/>
          <w:bCs/>
          <w:sz w:val="16"/>
          <w:szCs w:val="16"/>
        </w:rPr>
        <w:t xml:space="preserve">Message from the Senate of the Federal Republic of Nigeria </w:t>
      </w:r>
      <w:r w:rsidRPr="00380662">
        <w:rPr>
          <w:b/>
          <w:bCs/>
          <w:i/>
          <w:sz w:val="16"/>
          <w:szCs w:val="16"/>
        </w:rPr>
        <w:t>(if any)</w:t>
      </w:r>
    </w:p>
    <w:p w:rsidR="007F3B6C" w:rsidRPr="00380662" w:rsidRDefault="007F3B6C" w:rsidP="007F3B6C">
      <w:pPr>
        <w:pStyle w:val="Level1"/>
        <w:numPr>
          <w:ilvl w:val="0"/>
          <w:numId w:val="1"/>
        </w:numPr>
        <w:tabs>
          <w:tab w:val="left" w:pos="720"/>
        </w:tabs>
        <w:spacing w:line="312" w:lineRule="auto"/>
        <w:ind w:hanging="720"/>
        <w:jc w:val="both"/>
        <w:rPr>
          <w:b/>
          <w:bCs/>
          <w:sz w:val="16"/>
          <w:szCs w:val="16"/>
        </w:rPr>
      </w:pPr>
      <w:r w:rsidRPr="00380662">
        <w:rPr>
          <w:b/>
          <w:bCs/>
          <w:sz w:val="16"/>
          <w:szCs w:val="16"/>
        </w:rPr>
        <w:t>Other Announcements (</w:t>
      </w:r>
      <w:r w:rsidRPr="00380662">
        <w:rPr>
          <w:b/>
          <w:bCs/>
          <w:i/>
          <w:iCs/>
          <w:sz w:val="16"/>
          <w:szCs w:val="16"/>
        </w:rPr>
        <w:t>if any</w:t>
      </w:r>
      <w:r w:rsidRPr="00380662">
        <w:rPr>
          <w:b/>
          <w:bCs/>
          <w:sz w:val="16"/>
          <w:szCs w:val="16"/>
        </w:rPr>
        <w:t>)</w:t>
      </w:r>
    </w:p>
    <w:p w:rsidR="007F3B6C" w:rsidRPr="00380662" w:rsidRDefault="007F3B6C" w:rsidP="007F3B6C">
      <w:pPr>
        <w:pStyle w:val="Level1"/>
        <w:numPr>
          <w:ilvl w:val="0"/>
          <w:numId w:val="1"/>
        </w:numPr>
        <w:tabs>
          <w:tab w:val="left" w:pos="720"/>
        </w:tabs>
        <w:spacing w:line="312" w:lineRule="auto"/>
        <w:ind w:hanging="720"/>
        <w:jc w:val="both"/>
        <w:rPr>
          <w:b/>
          <w:bCs/>
          <w:sz w:val="16"/>
          <w:szCs w:val="16"/>
        </w:rPr>
      </w:pPr>
      <w:r w:rsidRPr="00380662">
        <w:rPr>
          <w:b/>
          <w:bCs/>
          <w:sz w:val="16"/>
          <w:szCs w:val="16"/>
        </w:rPr>
        <w:t>Petitions (</w:t>
      </w:r>
      <w:r w:rsidRPr="00380662">
        <w:rPr>
          <w:b/>
          <w:bCs/>
          <w:i/>
          <w:iCs/>
          <w:sz w:val="16"/>
          <w:szCs w:val="16"/>
        </w:rPr>
        <w:t>if any</w:t>
      </w:r>
      <w:r w:rsidRPr="00380662">
        <w:rPr>
          <w:b/>
          <w:bCs/>
          <w:sz w:val="16"/>
          <w:szCs w:val="16"/>
        </w:rPr>
        <w:t>)</w:t>
      </w:r>
    </w:p>
    <w:p w:rsidR="007F3B6C" w:rsidRPr="00380662" w:rsidRDefault="007F3B6C" w:rsidP="007F3B6C">
      <w:pPr>
        <w:pStyle w:val="Level1"/>
        <w:numPr>
          <w:ilvl w:val="0"/>
          <w:numId w:val="1"/>
        </w:numPr>
        <w:tabs>
          <w:tab w:val="left" w:pos="720"/>
        </w:tabs>
        <w:spacing w:line="312" w:lineRule="auto"/>
        <w:ind w:hanging="720"/>
        <w:jc w:val="both"/>
        <w:rPr>
          <w:b/>
          <w:bCs/>
          <w:sz w:val="16"/>
          <w:szCs w:val="16"/>
        </w:rPr>
      </w:pPr>
      <w:r w:rsidRPr="00380662">
        <w:rPr>
          <w:b/>
          <w:bCs/>
          <w:sz w:val="16"/>
          <w:szCs w:val="16"/>
        </w:rPr>
        <w:t xml:space="preserve">Matter(s) of Urgent Public Importance </w:t>
      </w:r>
      <w:r w:rsidRPr="00380662">
        <w:rPr>
          <w:b/>
          <w:bCs/>
          <w:i/>
          <w:sz w:val="16"/>
          <w:szCs w:val="16"/>
        </w:rPr>
        <w:t>(if any)</w:t>
      </w:r>
    </w:p>
    <w:p w:rsidR="007F3B6C" w:rsidRPr="00380662" w:rsidRDefault="007F3B6C" w:rsidP="007F3B6C">
      <w:pPr>
        <w:spacing w:line="312" w:lineRule="auto"/>
        <w:ind w:firstLine="720"/>
        <w:jc w:val="both"/>
        <w:rPr>
          <w:rFonts w:ascii="Times New Roman" w:hAnsi="Times New Roman" w:cs="Times New Roman"/>
          <w:b/>
          <w:bCs/>
          <w:sz w:val="16"/>
          <w:szCs w:val="16"/>
        </w:rPr>
      </w:pPr>
      <w:r w:rsidRPr="00380662">
        <w:rPr>
          <w:rFonts w:ascii="Times New Roman" w:hAnsi="Times New Roman" w:cs="Times New Roman"/>
          <w:noProof/>
          <w:sz w:val="16"/>
          <w:szCs w:val="16"/>
        </w:rPr>
        <mc:AlternateContent>
          <mc:Choice Requires="wps">
            <w:drawing>
              <wp:anchor distT="4294967269" distB="4294967269" distL="114300" distR="114300" simplePos="0" relativeHeight="251660288" behindDoc="0" locked="0" layoutInCell="0" allowOverlap="1" wp14:anchorId="7FF385DA" wp14:editId="3C62F13C">
                <wp:simplePos x="0" y="0"/>
                <wp:positionH relativeFrom="margin">
                  <wp:posOffset>0</wp:posOffset>
                </wp:positionH>
                <wp:positionV relativeFrom="paragraph">
                  <wp:posOffset>172719</wp:posOffset>
                </wp:positionV>
                <wp:extent cx="5943600" cy="0"/>
                <wp:effectExtent l="0" t="0" r="1905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CEDCD" id="Line 2" o:spid="_x0000_s1026" style="position:absolute;z-index:251660288;visibility:visible;mso-wrap-style:square;mso-width-percent:0;mso-height-percent:0;mso-wrap-distance-left:9pt;mso-wrap-distance-top:-.00075mm;mso-wrap-distance-right:9pt;mso-wrap-distance-bottom:-.00075mm;mso-position-horizontal:absolute;mso-position-horizontal-relative:margin;mso-position-vertical:absolute;mso-position-vertical-relative:text;mso-width-percent:0;mso-height-percent:0;mso-width-relative:page;mso-height-relative:page" from="0,13.6pt" to="468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KKvEgIAACkEAAAOAAAAZHJzL2Uyb0RvYy54bWysU02P2jAQvVfqf7B8h3yQpR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" o:allowincell="f" strokeweight=".96pt">
                <w10:wrap anchorx="margin"/>
              </v:line>
            </w:pict>
          </mc:Fallback>
        </mc:AlternateContent>
      </w:r>
      <w:r w:rsidRPr="00380662">
        <w:rPr>
          <w:rFonts w:ascii="Times New Roman" w:hAnsi="Times New Roman" w:cs="Times New Roman"/>
          <w:b/>
          <w:bCs/>
          <w:sz w:val="16"/>
          <w:szCs w:val="16"/>
        </w:rPr>
        <w:t>9.</w:t>
      </w:r>
      <w:r w:rsidRPr="00380662">
        <w:rPr>
          <w:rFonts w:ascii="Times New Roman" w:hAnsi="Times New Roman" w:cs="Times New Roman"/>
          <w:b/>
          <w:bCs/>
          <w:sz w:val="16"/>
          <w:szCs w:val="16"/>
        </w:rPr>
        <w:tab/>
        <w:t>Personal Explanation</w:t>
      </w:r>
    </w:p>
    <w:p w:rsidR="007F3B6C" w:rsidRPr="00716A49" w:rsidRDefault="00DD4907" w:rsidP="007F3B6C">
      <w:pPr>
        <w:spacing w:after="0" w:line="240" w:lineRule="auto"/>
        <w:jc w:val="center"/>
        <w:rPr>
          <w:rFonts w:ascii="Times New Roman" w:eastAsia="PMingLiU" w:hAnsi="Times New Roman" w:cs="Times New Roman"/>
          <w:b/>
          <w:bCs/>
          <w:iCs/>
          <w:color w:val="000000" w:themeColor="text1"/>
          <w:sz w:val="24"/>
          <w:szCs w:val="24"/>
        </w:rPr>
      </w:pPr>
      <w:r w:rsidRPr="00716A49">
        <w:rPr>
          <w:rFonts w:ascii="Times New Roman" w:eastAsia="PMingLiU" w:hAnsi="Times New Roman" w:cs="Times New Roman"/>
          <w:b/>
          <w:bCs/>
          <w:iCs/>
          <w:color w:val="000000" w:themeColor="text1"/>
          <w:sz w:val="24"/>
          <w:szCs w:val="24"/>
        </w:rPr>
        <w:t>PRESENTATION OF REPORT</w:t>
      </w:r>
      <w:r w:rsidR="00482764">
        <w:rPr>
          <w:rFonts w:ascii="Times New Roman" w:eastAsia="PMingLiU" w:hAnsi="Times New Roman" w:cs="Times New Roman"/>
          <w:b/>
          <w:bCs/>
          <w:iCs/>
          <w:color w:val="000000" w:themeColor="text1"/>
          <w:sz w:val="24"/>
          <w:szCs w:val="24"/>
        </w:rPr>
        <w:t>S</w:t>
      </w:r>
    </w:p>
    <w:p w:rsidR="007F3B6C" w:rsidRPr="00716A49" w:rsidRDefault="007F3B6C" w:rsidP="007F3B6C">
      <w:pPr>
        <w:spacing w:after="0" w:line="240" w:lineRule="auto"/>
        <w:jc w:val="center"/>
        <w:rPr>
          <w:rFonts w:ascii="Times New Roman" w:eastAsia="PMingLiU" w:hAnsi="Times New Roman" w:cs="Times New Roman"/>
          <w:b/>
          <w:bCs/>
          <w:iCs/>
          <w:color w:val="000000" w:themeColor="text1"/>
          <w:sz w:val="24"/>
          <w:szCs w:val="24"/>
        </w:rPr>
      </w:pPr>
    </w:p>
    <w:p w:rsidR="00631CB0" w:rsidRDefault="00631CB0" w:rsidP="00DD490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w:t>
      </w:r>
      <w:r>
        <w:rPr>
          <w:rFonts w:ascii="Times New Roman" w:hAnsi="Times New Roman" w:cs="Times New Roman"/>
          <w:b/>
          <w:bCs/>
          <w:sz w:val="24"/>
          <w:szCs w:val="24"/>
        </w:rPr>
        <w:tab/>
      </w:r>
      <w:r w:rsidRPr="00631CB0">
        <w:rPr>
          <w:rFonts w:ascii="Times New Roman" w:hAnsi="Times New Roman" w:cs="Times New Roman"/>
          <w:b/>
          <w:bCs/>
          <w:sz w:val="24"/>
          <w:szCs w:val="24"/>
        </w:rPr>
        <w:t xml:space="preserve">Committee on Internally Displaced Persons, </w:t>
      </w:r>
      <w:r>
        <w:rPr>
          <w:rFonts w:ascii="Times New Roman" w:hAnsi="Times New Roman" w:cs="Times New Roman"/>
          <w:b/>
          <w:bCs/>
          <w:sz w:val="24"/>
          <w:szCs w:val="24"/>
        </w:rPr>
        <w:t>R</w:t>
      </w:r>
      <w:r w:rsidRPr="00631CB0">
        <w:rPr>
          <w:rFonts w:ascii="Times New Roman" w:hAnsi="Times New Roman" w:cs="Times New Roman"/>
          <w:b/>
          <w:bCs/>
          <w:sz w:val="24"/>
          <w:szCs w:val="24"/>
        </w:rPr>
        <w:t>efugees and Initiatives on North-East Zone</w:t>
      </w:r>
    </w:p>
    <w:p w:rsidR="00631CB0" w:rsidRDefault="00631CB0" w:rsidP="00631CB0">
      <w:pPr>
        <w:spacing w:after="0" w:line="240" w:lineRule="auto"/>
        <w:ind w:firstLine="720"/>
        <w:rPr>
          <w:rFonts w:ascii="Times New Roman" w:hAnsi="Times New Roman" w:cs="Times New Roman"/>
          <w:b/>
          <w:bCs/>
          <w:sz w:val="24"/>
          <w:szCs w:val="24"/>
        </w:rPr>
      </w:pPr>
      <w:r>
        <w:rPr>
          <w:rFonts w:ascii="Times New Roman" w:hAnsi="Times New Roman" w:cs="Times New Roman"/>
          <w:b/>
          <w:bCs/>
          <w:sz w:val="24"/>
          <w:szCs w:val="24"/>
        </w:rPr>
        <w:t>Hon. Muhammed Sani Zorro:</w:t>
      </w:r>
    </w:p>
    <w:p w:rsidR="00482764" w:rsidRDefault="00631CB0" w:rsidP="00482764">
      <w:pPr>
        <w:spacing w:after="0" w:line="240" w:lineRule="auto"/>
        <w:ind w:left="720"/>
        <w:jc w:val="both"/>
        <w:rPr>
          <w:rFonts w:ascii="Times New Roman" w:hAnsi="Times New Roman" w:cs="Times New Roman"/>
          <w:bCs/>
          <w:i/>
          <w:sz w:val="24"/>
          <w:szCs w:val="24"/>
        </w:rPr>
      </w:pPr>
      <w:r>
        <w:rPr>
          <w:rFonts w:ascii="Times New Roman" w:hAnsi="Times New Roman" w:cs="Times New Roman"/>
          <w:b/>
          <w:bCs/>
          <w:sz w:val="24"/>
          <w:szCs w:val="24"/>
        </w:rPr>
        <w:t>“</w:t>
      </w:r>
      <w:r>
        <w:rPr>
          <w:rFonts w:ascii="Times New Roman" w:hAnsi="Times New Roman" w:cs="Times New Roman"/>
          <w:bCs/>
          <w:sz w:val="24"/>
          <w:szCs w:val="24"/>
        </w:rPr>
        <w:t xml:space="preserve">that the House do receive the Report of the </w:t>
      </w:r>
      <w:r w:rsidRPr="00631CB0">
        <w:rPr>
          <w:rFonts w:ascii="Times New Roman" w:hAnsi="Times New Roman" w:cs="Times New Roman"/>
          <w:bCs/>
          <w:sz w:val="24"/>
          <w:szCs w:val="24"/>
        </w:rPr>
        <w:t xml:space="preserve">Committee on Internally Displaced Persons, </w:t>
      </w:r>
      <w:r w:rsidR="008B3B82">
        <w:rPr>
          <w:rFonts w:ascii="Times New Roman" w:hAnsi="Times New Roman" w:cs="Times New Roman"/>
          <w:bCs/>
          <w:sz w:val="24"/>
          <w:szCs w:val="24"/>
        </w:rPr>
        <w:t>R</w:t>
      </w:r>
      <w:r w:rsidRPr="00631CB0">
        <w:rPr>
          <w:rFonts w:ascii="Times New Roman" w:hAnsi="Times New Roman" w:cs="Times New Roman"/>
          <w:bCs/>
          <w:sz w:val="24"/>
          <w:szCs w:val="24"/>
        </w:rPr>
        <w:t>efugees and Initiatives on North-East Zone</w:t>
      </w:r>
      <w:r>
        <w:rPr>
          <w:rFonts w:ascii="Times New Roman" w:hAnsi="Times New Roman" w:cs="Times New Roman"/>
          <w:bCs/>
          <w:sz w:val="24"/>
          <w:szCs w:val="24"/>
        </w:rPr>
        <w:t xml:space="preserve"> on a Bill for an Act to Establish the North-</w:t>
      </w:r>
      <w:r w:rsidR="00BE3011">
        <w:rPr>
          <w:rFonts w:ascii="Times New Roman" w:hAnsi="Times New Roman" w:cs="Times New Roman"/>
          <w:bCs/>
          <w:sz w:val="24"/>
          <w:szCs w:val="24"/>
        </w:rPr>
        <w:t>East</w:t>
      </w:r>
      <w:r>
        <w:rPr>
          <w:rFonts w:ascii="Times New Roman" w:hAnsi="Times New Roman" w:cs="Times New Roman"/>
          <w:bCs/>
          <w:sz w:val="24"/>
          <w:szCs w:val="24"/>
        </w:rPr>
        <w:t xml:space="preserve"> Development Commission charged with the Responsibility, among </w:t>
      </w:r>
      <w:r w:rsidR="008B3B82">
        <w:rPr>
          <w:rFonts w:ascii="Times New Roman" w:hAnsi="Times New Roman" w:cs="Times New Roman"/>
          <w:bCs/>
          <w:sz w:val="24"/>
          <w:szCs w:val="24"/>
        </w:rPr>
        <w:t>o</w:t>
      </w:r>
      <w:r>
        <w:rPr>
          <w:rFonts w:ascii="Times New Roman" w:hAnsi="Times New Roman" w:cs="Times New Roman"/>
          <w:bCs/>
          <w:sz w:val="24"/>
          <w:szCs w:val="24"/>
        </w:rPr>
        <w:t xml:space="preserve">ther </w:t>
      </w:r>
      <w:r w:rsidR="008B3B82">
        <w:rPr>
          <w:rFonts w:ascii="Times New Roman" w:hAnsi="Times New Roman" w:cs="Times New Roman"/>
          <w:bCs/>
          <w:sz w:val="24"/>
          <w:szCs w:val="24"/>
        </w:rPr>
        <w:t>t</w:t>
      </w:r>
      <w:r>
        <w:rPr>
          <w:rFonts w:ascii="Times New Roman" w:hAnsi="Times New Roman" w:cs="Times New Roman"/>
          <w:bCs/>
          <w:sz w:val="24"/>
          <w:szCs w:val="24"/>
        </w:rPr>
        <w:t xml:space="preserve">hings, to </w:t>
      </w:r>
      <w:r w:rsidR="00D20CAE">
        <w:rPr>
          <w:rFonts w:ascii="Times New Roman" w:hAnsi="Times New Roman" w:cs="Times New Roman"/>
          <w:bCs/>
          <w:sz w:val="24"/>
          <w:szCs w:val="24"/>
        </w:rPr>
        <w:t>R</w:t>
      </w:r>
      <w:r w:rsidR="00407975">
        <w:rPr>
          <w:rFonts w:ascii="Times New Roman" w:hAnsi="Times New Roman" w:cs="Times New Roman"/>
          <w:bCs/>
          <w:sz w:val="24"/>
          <w:szCs w:val="24"/>
        </w:rPr>
        <w:t xml:space="preserve">eceive and Manage Funds from Allocation of the Federation Account and International Donors for the </w:t>
      </w:r>
      <w:r w:rsidR="00BE3011">
        <w:rPr>
          <w:rFonts w:ascii="Times New Roman" w:hAnsi="Times New Roman" w:cs="Times New Roman"/>
          <w:bCs/>
          <w:sz w:val="24"/>
          <w:szCs w:val="24"/>
        </w:rPr>
        <w:t>Resettlement</w:t>
      </w:r>
      <w:r w:rsidR="00407975">
        <w:rPr>
          <w:rFonts w:ascii="Times New Roman" w:hAnsi="Times New Roman" w:cs="Times New Roman"/>
          <w:bCs/>
          <w:sz w:val="24"/>
          <w:szCs w:val="24"/>
        </w:rPr>
        <w:t xml:space="preserve">, </w:t>
      </w:r>
      <w:r w:rsidR="00482764">
        <w:rPr>
          <w:rFonts w:ascii="Times New Roman" w:hAnsi="Times New Roman" w:cs="Times New Roman"/>
          <w:bCs/>
          <w:sz w:val="24"/>
          <w:szCs w:val="24"/>
        </w:rPr>
        <w:t>Rehabilitation</w:t>
      </w:r>
      <w:r w:rsidR="00407975">
        <w:rPr>
          <w:rFonts w:ascii="Times New Roman" w:hAnsi="Times New Roman" w:cs="Times New Roman"/>
          <w:bCs/>
          <w:sz w:val="24"/>
          <w:szCs w:val="24"/>
        </w:rPr>
        <w:t xml:space="preserve"> </w:t>
      </w:r>
      <w:r w:rsidR="00482764">
        <w:rPr>
          <w:rFonts w:ascii="Times New Roman" w:hAnsi="Times New Roman" w:cs="Times New Roman"/>
          <w:bCs/>
          <w:sz w:val="24"/>
          <w:szCs w:val="24"/>
        </w:rPr>
        <w:t>and</w:t>
      </w:r>
      <w:r w:rsidR="00407975">
        <w:rPr>
          <w:rFonts w:ascii="Times New Roman" w:hAnsi="Times New Roman" w:cs="Times New Roman"/>
          <w:bCs/>
          <w:sz w:val="24"/>
          <w:szCs w:val="24"/>
        </w:rPr>
        <w:t xml:space="preserve"> Reconstruction of Roads, Houses and Business </w:t>
      </w:r>
      <w:r w:rsidR="00BE3011">
        <w:rPr>
          <w:rFonts w:ascii="Times New Roman" w:hAnsi="Times New Roman" w:cs="Times New Roman"/>
          <w:bCs/>
          <w:sz w:val="24"/>
          <w:szCs w:val="24"/>
        </w:rPr>
        <w:t>Premises</w:t>
      </w:r>
      <w:r w:rsidR="00407975">
        <w:rPr>
          <w:rFonts w:ascii="Times New Roman" w:hAnsi="Times New Roman" w:cs="Times New Roman"/>
          <w:bCs/>
          <w:sz w:val="24"/>
          <w:szCs w:val="24"/>
        </w:rPr>
        <w:t xml:space="preserve"> of Victims </w:t>
      </w:r>
      <w:r w:rsidR="0042274E">
        <w:rPr>
          <w:rFonts w:ascii="Times New Roman" w:hAnsi="Times New Roman" w:cs="Times New Roman"/>
          <w:bCs/>
          <w:sz w:val="24"/>
          <w:szCs w:val="24"/>
        </w:rPr>
        <w:t xml:space="preserve"> of Insurgency </w:t>
      </w:r>
      <w:r w:rsidR="00D5090F">
        <w:rPr>
          <w:rFonts w:ascii="Times New Roman" w:hAnsi="Times New Roman" w:cs="Times New Roman"/>
          <w:bCs/>
          <w:sz w:val="24"/>
          <w:szCs w:val="24"/>
        </w:rPr>
        <w:t xml:space="preserve">as well as </w:t>
      </w:r>
      <w:r w:rsidR="00D20CAE">
        <w:rPr>
          <w:rFonts w:ascii="Times New Roman" w:hAnsi="Times New Roman" w:cs="Times New Roman"/>
          <w:bCs/>
          <w:sz w:val="24"/>
          <w:szCs w:val="24"/>
        </w:rPr>
        <w:t>T</w:t>
      </w:r>
      <w:r w:rsidR="00482764">
        <w:rPr>
          <w:rFonts w:ascii="Times New Roman" w:hAnsi="Times New Roman" w:cs="Times New Roman"/>
          <w:bCs/>
          <w:sz w:val="24"/>
          <w:szCs w:val="24"/>
        </w:rPr>
        <w:t xml:space="preserve">ackling the </w:t>
      </w:r>
      <w:r w:rsidR="00D20CAE">
        <w:rPr>
          <w:rFonts w:ascii="Times New Roman" w:hAnsi="Times New Roman" w:cs="Times New Roman"/>
          <w:bCs/>
          <w:sz w:val="24"/>
          <w:szCs w:val="24"/>
        </w:rPr>
        <w:t>M</w:t>
      </w:r>
      <w:r w:rsidR="00482764">
        <w:rPr>
          <w:rFonts w:ascii="Times New Roman" w:hAnsi="Times New Roman" w:cs="Times New Roman"/>
          <w:bCs/>
          <w:sz w:val="24"/>
          <w:szCs w:val="24"/>
        </w:rPr>
        <w:t xml:space="preserve">enace of Poverty, </w:t>
      </w:r>
      <w:r w:rsidR="00BE3011">
        <w:rPr>
          <w:rFonts w:ascii="Times New Roman" w:hAnsi="Times New Roman" w:cs="Times New Roman"/>
          <w:bCs/>
          <w:sz w:val="24"/>
          <w:szCs w:val="24"/>
        </w:rPr>
        <w:t>Illiteracy</w:t>
      </w:r>
      <w:r w:rsidR="00482764">
        <w:rPr>
          <w:rFonts w:ascii="Times New Roman" w:hAnsi="Times New Roman" w:cs="Times New Roman"/>
          <w:bCs/>
          <w:sz w:val="24"/>
          <w:szCs w:val="24"/>
        </w:rPr>
        <w:t xml:space="preserve"> and any Other Related Environmental or Developmental </w:t>
      </w:r>
      <w:r w:rsidR="00BE3011">
        <w:rPr>
          <w:rFonts w:ascii="Times New Roman" w:hAnsi="Times New Roman" w:cs="Times New Roman"/>
          <w:bCs/>
          <w:sz w:val="24"/>
          <w:szCs w:val="24"/>
        </w:rPr>
        <w:t>Challenges</w:t>
      </w:r>
      <w:r w:rsidR="00482764">
        <w:rPr>
          <w:rFonts w:ascii="Times New Roman" w:hAnsi="Times New Roman" w:cs="Times New Roman"/>
          <w:bCs/>
          <w:sz w:val="24"/>
          <w:szCs w:val="24"/>
        </w:rPr>
        <w:t xml:space="preserve"> in the North-East States and for Other Related Matters (HB. 158) </w:t>
      </w:r>
      <w:r w:rsidR="00482764">
        <w:rPr>
          <w:rFonts w:ascii="Times New Roman" w:hAnsi="Times New Roman" w:cs="Times New Roman"/>
          <w:bCs/>
          <w:i/>
          <w:sz w:val="24"/>
          <w:szCs w:val="24"/>
        </w:rPr>
        <w:t>(</w:t>
      </w:r>
      <w:r w:rsidR="00BE3011">
        <w:rPr>
          <w:rFonts w:ascii="Times New Roman" w:hAnsi="Times New Roman" w:cs="Times New Roman"/>
          <w:bCs/>
          <w:i/>
          <w:sz w:val="24"/>
          <w:szCs w:val="24"/>
        </w:rPr>
        <w:t>Referred</w:t>
      </w:r>
      <w:r w:rsidR="008B3B82">
        <w:rPr>
          <w:rFonts w:ascii="Times New Roman" w:hAnsi="Times New Roman" w:cs="Times New Roman"/>
          <w:bCs/>
          <w:i/>
          <w:sz w:val="24"/>
          <w:szCs w:val="24"/>
        </w:rPr>
        <w:t>: 15</w:t>
      </w:r>
      <w:r w:rsidR="00482764">
        <w:rPr>
          <w:rFonts w:ascii="Times New Roman" w:hAnsi="Times New Roman" w:cs="Times New Roman"/>
          <w:bCs/>
          <w:i/>
          <w:sz w:val="24"/>
          <w:szCs w:val="24"/>
        </w:rPr>
        <w:t>/12/2015).</w:t>
      </w:r>
    </w:p>
    <w:p w:rsidR="00482764" w:rsidRDefault="00482764" w:rsidP="00482764">
      <w:pPr>
        <w:spacing w:after="0" w:line="240" w:lineRule="auto"/>
        <w:jc w:val="both"/>
        <w:rPr>
          <w:rFonts w:ascii="Times New Roman" w:hAnsi="Times New Roman" w:cs="Times New Roman"/>
          <w:bCs/>
          <w:i/>
          <w:sz w:val="24"/>
          <w:szCs w:val="24"/>
        </w:rPr>
      </w:pPr>
    </w:p>
    <w:p w:rsidR="007F3B6C" w:rsidRPr="00716A49" w:rsidRDefault="00482764" w:rsidP="00482764">
      <w:pPr>
        <w:spacing w:after="0" w:line="240" w:lineRule="auto"/>
        <w:jc w:val="both"/>
        <w:rPr>
          <w:rFonts w:ascii="Times New Roman" w:hAnsi="Times New Roman" w:cs="Times New Roman"/>
          <w:b/>
          <w:bCs/>
          <w:sz w:val="24"/>
          <w:szCs w:val="24"/>
        </w:rPr>
      </w:pPr>
      <w:r>
        <w:rPr>
          <w:rFonts w:ascii="Times New Roman" w:hAnsi="Times New Roman" w:cs="Times New Roman"/>
          <w:bCs/>
          <w:i/>
          <w:sz w:val="24"/>
          <w:szCs w:val="24"/>
        </w:rPr>
        <w:t>2.</w:t>
      </w:r>
      <w:r>
        <w:rPr>
          <w:rFonts w:ascii="Times New Roman" w:hAnsi="Times New Roman" w:cs="Times New Roman"/>
          <w:bCs/>
          <w:i/>
          <w:sz w:val="24"/>
          <w:szCs w:val="24"/>
        </w:rPr>
        <w:tab/>
      </w:r>
      <w:r w:rsidR="00DD4907" w:rsidRPr="00716A49">
        <w:rPr>
          <w:rFonts w:ascii="Times New Roman" w:hAnsi="Times New Roman" w:cs="Times New Roman"/>
          <w:b/>
          <w:bCs/>
          <w:sz w:val="24"/>
          <w:szCs w:val="24"/>
        </w:rPr>
        <w:t>Committees on Pensions, Finance and Capital Market and Institutions:</w:t>
      </w:r>
    </w:p>
    <w:p w:rsidR="00DD4907" w:rsidRPr="00716A49" w:rsidRDefault="00DD4907" w:rsidP="00482764">
      <w:pPr>
        <w:spacing w:after="0" w:line="240" w:lineRule="auto"/>
        <w:ind w:firstLine="720"/>
        <w:rPr>
          <w:rFonts w:ascii="Times New Roman" w:hAnsi="Times New Roman" w:cs="Times New Roman"/>
          <w:b/>
          <w:bCs/>
          <w:sz w:val="24"/>
          <w:szCs w:val="24"/>
        </w:rPr>
      </w:pPr>
      <w:r w:rsidRPr="00716A49">
        <w:rPr>
          <w:rFonts w:ascii="Times New Roman" w:hAnsi="Times New Roman" w:cs="Times New Roman"/>
          <w:b/>
          <w:bCs/>
          <w:sz w:val="24"/>
          <w:szCs w:val="24"/>
        </w:rPr>
        <w:t xml:space="preserve">Hon. Hassan </w:t>
      </w:r>
      <w:proofErr w:type="spellStart"/>
      <w:r w:rsidRPr="00716A49">
        <w:rPr>
          <w:rFonts w:ascii="Times New Roman" w:hAnsi="Times New Roman" w:cs="Times New Roman"/>
          <w:b/>
          <w:bCs/>
          <w:sz w:val="24"/>
          <w:szCs w:val="24"/>
        </w:rPr>
        <w:t>Adamu</w:t>
      </w:r>
      <w:proofErr w:type="spellEnd"/>
      <w:r w:rsidRPr="00716A49">
        <w:rPr>
          <w:rFonts w:ascii="Times New Roman" w:hAnsi="Times New Roman" w:cs="Times New Roman"/>
          <w:b/>
          <w:bCs/>
          <w:sz w:val="24"/>
          <w:szCs w:val="24"/>
        </w:rPr>
        <w:t xml:space="preserve"> </w:t>
      </w:r>
      <w:proofErr w:type="spellStart"/>
      <w:r w:rsidRPr="00716A49">
        <w:rPr>
          <w:rFonts w:ascii="Times New Roman" w:hAnsi="Times New Roman" w:cs="Times New Roman"/>
          <w:b/>
          <w:bCs/>
          <w:sz w:val="24"/>
          <w:szCs w:val="24"/>
        </w:rPr>
        <w:t>Shekarau</w:t>
      </w:r>
      <w:proofErr w:type="spellEnd"/>
      <w:r w:rsidRPr="00716A49">
        <w:rPr>
          <w:rFonts w:ascii="Times New Roman" w:hAnsi="Times New Roman" w:cs="Times New Roman"/>
          <w:b/>
          <w:bCs/>
          <w:sz w:val="24"/>
          <w:szCs w:val="24"/>
        </w:rPr>
        <w:t>:</w:t>
      </w:r>
    </w:p>
    <w:p w:rsidR="00DD4907" w:rsidRPr="00716A49" w:rsidRDefault="00DD4907" w:rsidP="00482764">
      <w:pPr>
        <w:spacing w:after="0" w:line="240" w:lineRule="auto"/>
        <w:ind w:left="720"/>
        <w:jc w:val="both"/>
        <w:rPr>
          <w:rFonts w:ascii="Times New Roman" w:hAnsi="Times New Roman" w:cs="Times New Roman"/>
          <w:b/>
          <w:bCs/>
          <w:i/>
          <w:sz w:val="24"/>
          <w:szCs w:val="24"/>
        </w:rPr>
      </w:pPr>
      <w:r w:rsidRPr="00716A49">
        <w:rPr>
          <w:rFonts w:ascii="Times New Roman" w:hAnsi="Times New Roman" w:cs="Times New Roman"/>
          <w:bCs/>
          <w:sz w:val="24"/>
          <w:szCs w:val="24"/>
        </w:rPr>
        <w:t>“That the House do receive the Report</w:t>
      </w:r>
      <w:r w:rsidR="00D20CAE">
        <w:rPr>
          <w:rFonts w:ascii="Times New Roman" w:hAnsi="Times New Roman" w:cs="Times New Roman"/>
          <w:bCs/>
          <w:sz w:val="24"/>
          <w:szCs w:val="24"/>
        </w:rPr>
        <w:t>s</w:t>
      </w:r>
      <w:r w:rsidRPr="00716A49">
        <w:rPr>
          <w:rFonts w:ascii="Times New Roman" w:hAnsi="Times New Roman" w:cs="Times New Roman"/>
          <w:bCs/>
          <w:sz w:val="24"/>
          <w:szCs w:val="24"/>
        </w:rPr>
        <w:t xml:space="preserve"> of the Committees on Pensions, Finance and Capital Market and Institutions on the Need to </w:t>
      </w:r>
      <w:r w:rsidR="009E553D" w:rsidRPr="00716A49">
        <w:rPr>
          <w:rFonts w:ascii="Times New Roman" w:hAnsi="Times New Roman" w:cs="Times New Roman"/>
          <w:bCs/>
          <w:sz w:val="24"/>
          <w:szCs w:val="24"/>
        </w:rPr>
        <w:t>I</w:t>
      </w:r>
      <w:r w:rsidR="008A6740" w:rsidRPr="00716A49">
        <w:rPr>
          <w:rFonts w:ascii="Times New Roman" w:hAnsi="Times New Roman" w:cs="Times New Roman"/>
          <w:bCs/>
          <w:sz w:val="24"/>
          <w:szCs w:val="24"/>
        </w:rPr>
        <w:t xml:space="preserve">nvest </w:t>
      </w:r>
      <w:r w:rsidR="009E553D" w:rsidRPr="00716A49">
        <w:rPr>
          <w:rFonts w:ascii="Times New Roman" w:hAnsi="Times New Roman" w:cs="Times New Roman"/>
          <w:bCs/>
          <w:sz w:val="24"/>
          <w:szCs w:val="24"/>
        </w:rPr>
        <w:t>Pension Funds to meet Nigeria’s</w:t>
      </w:r>
      <w:r w:rsidR="008A6740" w:rsidRPr="00716A49">
        <w:rPr>
          <w:rFonts w:ascii="Times New Roman" w:hAnsi="Times New Roman" w:cs="Times New Roman"/>
          <w:bCs/>
          <w:sz w:val="24"/>
          <w:szCs w:val="24"/>
        </w:rPr>
        <w:t xml:space="preserve"> Infrastructural</w:t>
      </w:r>
      <w:r w:rsidR="009E553D" w:rsidRPr="00716A49">
        <w:rPr>
          <w:rFonts w:ascii="Times New Roman" w:hAnsi="Times New Roman" w:cs="Times New Roman"/>
          <w:bCs/>
          <w:sz w:val="24"/>
          <w:szCs w:val="24"/>
        </w:rPr>
        <w:t xml:space="preserve"> Challenges (HR.41/2016) and on the </w:t>
      </w:r>
      <w:r w:rsidR="008A6740" w:rsidRPr="00716A49">
        <w:rPr>
          <w:rFonts w:ascii="Times New Roman" w:hAnsi="Times New Roman" w:cs="Times New Roman"/>
          <w:bCs/>
          <w:sz w:val="24"/>
          <w:szCs w:val="24"/>
        </w:rPr>
        <w:t>Threat to the Con</w:t>
      </w:r>
      <w:r w:rsidR="000E5016">
        <w:rPr>
          <w:rFonts w:ascii="Times New Roman" w:hAnsi="Times New Roman" w:cs="Times New Roman"/>
          <w:bCs/>
          <w:sz w:val="24"/>
          <w:szCs w:val="24"/>
        </w:rPr>
        <w:t>tin</w:t>
      </w:r>
      <w:r w:rsidR="008A6740" w:rsidRPr="00716A49">
        <w:rPr>
          <w:rFonts w:ascii="Times New Roman" w:hAnsi="Times New Roman" w:cs="Times New Roman"/>
          <w:bCs/>
          <w:sz w:val="24"/>
          <w:szCs w:val="24"/>
        </w:rPr>
        <w:t>u</w:t>
      </w:r>
      <w:r w:rsidR="000E5016">
        <w:rPr>
          <w:rFonts w:ascii="Times New Roman" w:hAnsi="Times New Roman" w:cs="Times New Roman"/>
          <w:bCs/>
          <w:sz w:val="24"/>
          <w:szCs w:val="24"/>
        </w:rPr>
        <w:t>a</w:t>
      </w:r>
      <w:r w:rsidR="008A6740" w:rsidRPr="00716A49">
        <w:rPr>
          <w:rFonts w:ascii="Times New Roman" w:hAnsi="Times New Roman" w:cs="Times New Roman"/>
          <w:bCs/>
          <w:sz w:val="24"/>
          <w:szCs w:val="24"/>
        </w:rPr>
        <w:t>tion of the Contributory Pension Scheme by No</w:t>
      </w:r>
      <w:r w:rsidR="006A3420" w:rsidRPr="00716A49">
        <w:rPr>
          <w:rFonts w:ascii="Times New Roman" w:hAnsi="Times New Roman" w:cs="Times New Roman"/>
          <w:bCs/>
          <w:sz w:val="24"/>
          <w:szCs w:val="24"/>
        </w:rPr>
        <w:t>n-</w:t>
      </w:r>
      <w:r w:rsidR="008A6740" w:rsidRPr="00716A49">
        <w:rPr>
          <w:rFonts w:ascii="Times New Roman" w:hAnsi="Times New Roman" w:cs="Times New Roman"/>
          <w:bCs/>
          <w:sz w:val="24"/>
          <w:szCs w:val="24"/>
        </w:rPr>
        <w:t>remittance of Workers</w:t>
      </w:r>
      <w:r w:rsidR="002E65E4" w:rsidRPr="00716A49">
        <w:rPr>
          <w:rFonts w:ascii="Times New Roman" w:hAnsi="Times New Roman" w:cs="Times New Roman"/>
          <w:bCs/>
          <w:sz w:val="24"/>
          <w:szCs w:val="24"/>
        </w:rPr>
        <w:t>’</w:t>
      </w:r>
      <w:r w:rsidR="008A6740" w:rsidRPr="00716A49">
        <w:rPr>
          <w:rFonts w:ascii="Times New Roman" w:hAnsi="Times New Roman" w:cs="Times New Roman"/>
          <w:bCs/>
          <w:sz w:val="24"/>
          <w:szCs w:val="24"/>
        </w:rPr>
        <w:t xml:space="preserve"> Contributions by Employers</w:t>
      </w:r>
      <w:r w:rsidR="002E65E4" w:rsidRPr="00716A49">
        <w:rPr>
          <w:rFonts w:ascii="Times New Roman" w:hAnsi="Times New Roman" w:cs="Times New Roman"/>
          <w:bCs/>
          <w:sz w:val="24"/>
          <w:szCs w:val="24"/>
        </w:rPr>
        <w:t>”</w:t>
      </w:r>
      <w:r w:rsidR="008A6740" w:rsidRPr="00716A49">
        <w:rPr>
          <w:rFonts w:ascii="Times New Roman" w:hAnsi="Times New Roman" w:cs="Times New Roman"/>
          <w:bCs/>
          <w:sz w:val="24"/>
          <w:szCs w:val="24"/>
        </w:rPr>
        <w:t xml:space="preserve"> </w:t>
      </w:r>
      <w:r w:rsidR="008A6740" w:rsidRPr="00716A49">
        <w:rPr>
          <w:rFonts w:ascii="Times New Roman" w:hAnsi="Times New Roman" w:cs="Times New Roman"/>
          <w:b/>
          <w:bCs/>
          <w:i/>
          <w:sz w:val="24"/>
          <w:szCs w:val="24"/>
        </w:rPr>
        <w:t>(HR. 34/2016)</w:t>
      </w:r>
      <w:r w:rsidR="008A6740" w:rsidRPr="00716A49">
        <w:rPr>
          <w:rFonts w:ascii="Times New Roman" w:hAnsi="Times New Roman" w:cs="Times New Roman"/>
          <w:bCs/>
          <w:sz w:val="24"/>
          <w:szCs w:val="24"/>
        </w:rPr>
        <w:t xml:space="preserve"> </w:t>
      </w:r>
      <w:r w:rsidR="005F467B" w:rsidRPr="00716A49">
        <w:rPr>
          <w:rFonts w:ascii="Times New Roman" w:hAnsi="Times New Roman" w:cs="Times New Roman"/>
          <w:bCs/>
          <w:sz w:val="24"/>
          <w:szCs w:val="24"/>
        </w:rPr>
        <w:t>(</w:t>
      </w:r>
      <w:r w:rsidR="006A3420" w:rsidRPr="00716A49">
        <w:rPr>
          <w:rFonts w:ascii="Times New Roman" w:hAnsi="Times New Roman" w:cs="Times New Roman"/>
          <w:bCs/>
          <w:i/>
          <w:sz w:val="24"/>
          <w:szCs w:val="24"/>
        </w:rPr>
        <w:t>R</w:t>
      </w:r>
      <w:r w:rsidR="005F467B" w:rsidRPr="00716A49">
        <w:rPr>
          <w:rFonts w:ascii="Times New Roman" w:hAnsi="Times New Roman" w:cs="Times New Roman"/>
          <w:bCs/>
          <w:i/>
          <w:sz w:val="24"/>
          <w:szCs w:val="24"/>
        </w:rPr>
        <w:t>eferred: 16&amp;17/2/2016</w:t>
      </w:r>
      <w:r w:rsidR="006A3420" w:rsidRPr="00716A49">
        <w:rPr>
          <w:rFonts w:ascii="Times New Roman" w:hAnsi="Times New Roman" w:cs="Times New Roman"/>
          <w:bCs/>
          <w:i/>
          <w:sz w:val="24"/>
          <w:szCs w:val="24"/>
        </w:rPr>
        <w:t>)</w:t>
      </w:r>
    </w:p>
    <w:p w:rsidR="007F3B6C" w:rsidRPr="00716A49" w:rsidRDefault="007F3B6C" w:rsidP="007F3B6C">
      <w:pPr>
        <w:pBdr>
          <w:bottom w:val="single" w:sz="6" w:space="1" w:color="auto"/>
        </w:pBdr>
        <w:spacing w:after="0" w:line="240" w:lineRule="auto"/>
        <w:rPr>
          <w:rFonts w:ascii="Times New Roman" w:hAnsi="Times New Roman" w:cs="Times New Roman"/>
          <w:bCs/>
          <w:sz w:val="24"/>
          <w:szCs w:val="24"/>
        </w:rPr>
      </w:pPr>
    </w:p>
    <w:p w:rsidR="00EB52A1" w:rsidRDefault="00EB52A1">
      <w:pPr>
        <w:rPr>
          <w:rFonts w:ascii="Times New Roman" w:eastAsia="PMingLiU" w:hAnsi="Times New Roman" w:cs="Times New Roman"/>
          <w:b/>
          <w:bCs/>
          <w:iCs/>
          <w:color w:val="000000" w:themeColor="text1"/>
          <w:sz w:val="24"/>
          <w:szCs w:val="24"/>
        </w:rPr>
      </w:pPr>
      <w:r>
        <w:rPr>
          <w:rFonts w:ascii="Times New Roman" w:eastAsia="PMingLiU" w:hAnsi="Times New Roman" w:cs="Times New Roman"/>
          <w:b/>
          <w:bCs/>
          <w:iCs/>
          <w:color w:val="000000" w:themeColor="text1"/>
          <w:sz w:val="24"/>
          <w:szCs w:val="24"/>
        </w:rPr>
        <w:br w:type="page"/>
      </w:r>
    </w:p>
    <w:p w:rsidR="008C708A" w:rsidRDefault="007F3B6C" w:rsidP="008C708A">
      <w:pPr>
        <w:tabs>
          <w:tab w:val="left" w:pos="-1440"/>
        </w:tabs>
        <w:jc w:val="center"/>
        <w:rPr>
          <w:rFonts w:ascii="Times New Roman" w:eastAsia="PMingLiU" w:hAnsi="Times New Roman" w:cs="Times New Roman"/>
          <w:b/>
          <w:bCs/>
          <w:iCs/>
          <w:color w:val="000000" w:themeColor="text1"/>
          <w:sz w:val="24"/>
          <w:szCs w:val="24"/>
        </w:rPr>
      </w:pPr>
      <w:r w:rsidRPr="00716A49">
        <w:rPr>
          <w:rFonts w:ascii="Times New Roman" w:eastAsia="PMingLiU" w:hAnsi="Times New Roman" w:cs="Times New Roman"/>
          <w:b/>
          <w:bCs/>
          <w:iCs/>
          <w:color w:val="000000" w:themeColor="text1"/>
          <w:sz w:val="24"/>
          <w:szCs w:val="24"/>
        </w:rPr>
        <w:lastRenderedPageBreak/>
        <w:t>BILLS</w:t>
      </w:r>
    </w:p>
    <w:p w:rsidR="008C708A" w:rsidRPr="00716A49" w:rsidRDefault="008C708A" w:rsidP="008C708A">
      <w:pPr>
        <w:tabs>
          <w:tab w:val="left" w:pos="-1440"/>
        </w:tabs>
        <w:rPr>
          <w:rFonts w:ascii="Times New Roman" w:eastAsia="PMingLiU" w:hAnsi="Times New Roman" w:cs="Times New Roman"/>
          <w:b/>
          <w:bCs/>
          <w:iCs/>
          <w:color w:val="000000" w:themeColor="text1"/>
          <w:sz w:val="24"/>
          <w:szCs w:val="24"/>
        </w:rPr>
      </w:pPr>
      <w:r w:rsidRPr="00716A49">
        <w:rPr>
          <w:rFonts w:ascii="Times New Roman" w:eastAsia="PMingLiU" w:hAnsi="Times New Roman" w:cs="Times New Roman"/>
          <w:b/>
          <w:bCs/>
          <w:iCs/>
          <w:color w:val="000000" w:themeColor="text1"/>
          <w:sz w:val="24"/>
          <w:szCs w:val="24"/>
        </w:rPr>
        <w:t>1.</w:t>
      </w:r>
      <w:r w:rsidRPr="00716A49">
        <w:rPr>
          <w:rFonts w:ascii="Times New Roman" w:eastAsia="PMingLiU" w:hAnsi="Times New Roman" w:cs="Times New Roman"/>
          <w:b/>
          <w:bCs/>
          <w:iCs/>
          <w:color w:val="000000" w:themeColor="text1"/>
          <w:sz w:val="24"/>
          <w:szCs w:val="24"/>
        </w:rPr>
        <w:tab/>
      </w:r>
      <w:r w:rsidRPr="00716A49">
        <w:rPr>
          <w:rFonts w:ascii="Times New Roman" w:hAnsi="Times New Roman" w:cs="Times New Roman"/>
          <w:b/>
          <w:sz w:val="24"/>
          <w:szCs w:val="24"/>
        </w:rPr>
        <w:t>Consolidation of Bills:</w:t>
      </w:r>
    </w:p>
    <w:p w:rsidR="008C708A" w:rsidRPr="00716A49" w:rsidRDefault="008C708A" w:rsidP="00EB0F36">
      <w:pPr>
        <w:widowControl w:val="0"/>
        <w:ind w:left="1440" w:hanging="720"/>
        <w:jc w:val="both"/>
        <w:rPr>
          <w:rFonts w:ascii="Times New Roman" w:hAnsi="Times New Roman" w:cs="Times New Roman"/>
          <w:bCs/>
          <w:sz w:val="24"/>
          <w:szCs w:val="24"/>
        </w:rPr>
      </w:pPr>
      <w:r w:rsidRPr="00716A49">
        <w:rPr>
          <w:rFonts w:ascii="Times New Roman" w:hAnsi="Times New Roman" w:cs="Times New Roman"/>
          <w:sz w:val="24"/>
          <w:szCs w:val="24"/>
        </w:rPr>
        <w:t>(a)</w:t>
      </w:r>
      <w:r w:rsidRPr="00716A49">
        <w:rPr>
          <w:rFonts w:ascii="Times New Roman" w:hAnsi="Times New Roman" w:cs="Times New Roman"/>
          <w:sz w:val="24"/>
          <w:szCs w:val="24"/>
        </w:rPr>
        <w:tab/>
        <w:t>A Bill for an Act to Amend the Economic and Financial Crimes Commission Act</w:t>
      </w:r>
      <w:r w:rsidR="000E5016">
        <w:rPr>
          <w:rFonts w:ascii="Times New Roman" w:hAnsi="Times New Roman" w:cs="Times New Roman"/>
          <w:sz w:val="24"/>
          <w:szCs w:val="24"/>
        </w:rPr>
        <w:t>, Cap. E1, Laws of the Federation of Nigeria, 2004</w:t>
      </w:r>
      <w:r w:rsidRPr="00716A49">
        <w:rPr>
          <w:rFonts w:ascii="Times New Roman" w:hAnsi="Times New Roman" w:cs="Times New Roman"/>
          <w:sz w:val="24"/>
          <w:szCs w:val="24"/>
        </w:rPr>
        <w:t xml:space="preserve"> to Provide for Quick Recovery Procedures for Stolen Assets; Implement Active Pursuit of Cases, Build Capacity and Improve Trust and Co-operation with Foreign Counterparts; Ensure Adequate Funding of the Commission, Establish the Economic and Financial Crimes Court</w:t>
      </w:r>
      <w:r w:rsidR="00D20CAE">
        <w:rPr>
          <w:rFonts w:ascii="Times New Roman" w:hAnsi="Times New Roman" w:cs="Times New Roman"/>
          <w:sz w:val="24"/>
          <w:szCs w:val="24"/>
        </w:rPr>
        <w:t>;</w:t>
      </w:r>
      <w:r w:rsidRPr="00716A49">
        <w:rPr>
          <w:rFonts w:ascii="Times New Roman" w:hAnsi="Times New Roman" w:cs="Times New Roman"/>
          <w:sz w:val="24"/>
          <w:szCs w:val="24"/>
        </w:rPr>
        <w:t xml:space="preserve"> </w:t>
      </w:r>
      <w:r w:rsidRPr="00716A49">
        <w:rPr>
          <w:rFonts w:ascii="Times New Roman" w:hAnsi="Times New Roman" w:cs="Times New Roman"/>
          <w:bCs/>
          <w:sz w:val="24"/>
          <w:szCs w:val="24"/>
        </w:rPr>
        <w:t>a Bill for an Act to Amend the Economic and Financial Crime</w:t>
      </w:r>
      <w:r w:rsidR="00380662">
        <w:rPr>
          <w:rFonts w:ascii="Times New Roman" w:hAnsi="Times New Roman" w:cs="Times New Roman"/>
          <w:bCs/>
          <w:sz w:val="24"/>
          <w:szCs w:val="24"/>
        </w:rPr>
        <w:t>s</w:t>
      </w:r>
      <w:r w:rsidRPr="00716A49">
        <w:rPr>
          <w:rFonts w:ascii="Times New Roman" w:hAnsi="Times New Roman" w:cs="Times New Roman"/>
          <w:bCs/>
          <w:sz w:val="24"/>
          <w:szCs w:val="24"/>
        </w:rPr>
        <w:t xml:space="preserve"> Commission Act to make the Commission more Independent and Effective in the Enforcement of Economic and Financial Crimes and for Other Related Matter</w:t>
      </w:r>
      <w:r w:rsidR="00D20CAE">
        <w:rPr>
          <w:rFonts w:ascii="Times New Roman" w:hAnsi="Times New Roman" w:cs="Times New Roman"/>
          <w:bCs/>
          <w:sz w:val="24"/>
          <w:szCs w:val="24"/>
        </w:rPr>
        <w:t>s</w:t>
      </w:r>
      <w:r w:rsidRPr="00716A49">
        <w:rPr>
          <w:rFonts w:ascii="Times New Roman" w:hAnsi="Times New Roman" w:cs="Times New Roman"/>
          <w:bCs/>
          <w:sz w:val="24"/>
          <w:szCs w:val="24"/>
        </w:rPr>
        <w:t xml:space="preserve"> (HB. 393,  HB. 326) </w:t>
      </w:r>
      <w:r w:rsidRPr="00716A49">
        <w:rPr>
          <w:rFonts w:ascii="Times New Roman" w:hAnsi="Times New Roman" w:cs="Times New Roman"/>
          <w:bCs/>
          <w:i/>
          <w:sz w:val="24"/>
          <w:szCs w:val="24"/>
        </w:rPr>
        <w:t xml:space="preserve">(Hon. </w:t>
      </w:r>
      <w:proofErr w:type="spellStart"/>
      <w:r w:rsidRPr="00716A49">
        <w:rPr>
          <w:rFonts w:ascii="Times New Roman" w:hAnsi="Times New Roman" w:cs="Times New Roman"/>
          <w:bCs/>
          <w:i/>
          <w:sz w:val="24"/>
          <w:szCs w:val="24"/>
        </w:rPr>
        <w:t>Bassey</w:t>
      </w:r>
      <w:proofErr w:type="spellEnd"/>
      <w:r w:rsidRPr="00716A49">
        <w:rPr>
          <w:rFonts w:ascii="Times New Roman" w:hAnsi="Times New Roman" w:cs="Times New Roman"/>
          <w:bCs/>
          <w:i/>
          <w:sz w:val="24"/>
          <w:szCs w:val="24"/>
        </w:rPr>
        <w:t xml:space="preserve"> </w:t>
      </w:r>
      <w:proofErr w:type="spellStart"/>
      <w:r w:rsidRPr="00716A49">
        <w:rPr>
          <w:rFonts w:ascii="Times New Roman" w:hAnsi="Times New Roman" w:cs="Times New Roman"/>
          <w:bCs/>
          <w:i/>
          <w:sz w:val="24"/>
          <w:szCs w:val="24"/>
        </w:rPr>
        <w:t>Eko</w:t>
      </w:r>
      <w:proofErr w:type="spellEnd"/>
      <w:r w:rsidRPr="00716A49">
        <w:rPr>
          <w:rFonts w:ascii="Times New Roman" w:hAnsi="Times New Roman" w:cs="Times New Roman"/>
          <w:bCs/>
          <w:i/>
          <w:sz w:val="24"/>
          <w:szCs w:val="24"/>
        </w:rPr>
        <w:t xml:space="preserve"> </w:t>
      </w:r>
      <w:proofErr w:type="spellStart"/>
      <w:r w:rsidRPr="00716A49">
        <w:rPr>
          <w:rFonts w:ascii="Times New Roman" w:hAnsi="Times New Roman" w:cs="Times New Roman"/>
          <w:bCs/>
          <w:i/>
          <w:sz w:val="24"/>
          <w:szCs w:val="24"/>
        </w:rPr>
        <w:t>Ewa</w:t>
      </w:r>
      <w:proofErr w:type="spellEnd"/>
      <w:r w:rsidRPr="00716A49">
        <w:rPr>
          <w:rFonts w:ascii="Times New Roman" w:hAnsi="Times New Roman" w:cs="Times New Roman"/>
          <w:bCs/>
          <w:i/>
          <w:sz w:val="24"/>
          <w:szCs w:val="24"/>
        </w:rPr>
        <w:t xml:space="preserve">, Hon. Bede </w:t>
      </w:r>
      <w:proofErr w:type="spellStart"/>
      <w:r w:rsidRPr="00716A49">
        <w:rPr>
          <w:rFonts w:ascii="Times New Roman" w:hAnsi="Times New Roman" w:cs="Times New Roman"/>
          <w:bCs/>
          <w:i/>
          <w:sz w:val="24"/>
          <w:szCs w:val="24"/>
        </w:rPr>
        <w:t>Uchenna</w:t>
      </w:r>
      <w:proofErr w:type="spellEnd"/>
      <w:r w:rsidRPr="00716A49">
        <w:rPr>
          <w:rFonts w:ascii="Times New Roman" w:hAnsi="Times New Roman" w:cs="Times New Roman"/>
          <w:bCs/>
          <w:i/>
          <w:sz w:val="24"/>
          <w:szCs w:val="24"/>
        </w:rPr>
        <w:t xml:space="preserve"> Eke</w:t>
      </w:r>
      <w:r w:rsidR="00380662">
        <w:rPr>
          <w:rFonts w:ascii="Times New Roman" w:hAnsi="Times New Roman" w:cs="Times New Roman"/>
          <w:bCs/>
          <w:i/>
          <w:sz w:val="24"/>
          <w:szCs w:val="24"/>
        </w:rPr>
        <w:t>); and</w:t>
      </w:r>
    </w:p>
    <w:p w:rsidR="008C708A" w:rsidRPr="00716A49" w:rsidRDefault="008C708A" w:rsidP="008C708A">
      <w:pPr>
        <w:widowControl w:val="0"/>
        <w:ind w:left="1440" w:hanging="720"/>
        <w:jc w:val="both"/>
        <w:rPr>
          <w:rFonts w:ascii="Times New Roman" w:hAnsi="Times New Roman" w:cs="Times New Roman"/>
          <w:i/>
          <w:sz w:val="24"/>
          <w:szCs w:val="24"/>
        </w:rPr>
      </w:pPr>
      <w:r w:rsidRPr="00716A49">
        <w:rPr>
          <w:rFonts w:ascii="Times New Roman" w:hAnsi="Times New Roman" w:cs="Times New Roman"/>
          <w:bCs/>
          <w:sz w:val="24"/>
          <w:szCs w:val="24"/>
        </w:rPr>
        <w:t>(b)</w:t>
      </w:r>
      <w:r w:rsidRPr="00716A49">
        <w:rPr>
          <w:rFonts w:ascii="Times New Roman" w:hAnsi="Times New Roman" w:cs="Times New Roman"/>
          <w:bCs/>
          <w:sz w:val="24"/>
          <w:szCs w:val="24"/>
        </w:rPr>
        <w:tab/>
        <w:t>A Bill for an Act to Amend the Economic and Financial Crimes Commission Act and for Other Related Matters (HB. 617) (</w:t>
      </w:r>
      <w:r w:rsidRPr="00716A49">
        <w:rPr>
          <w:rFonts w:ascii="Times New Roman" w:hAnsi="Times New Roman" w:cs="Times New Roman"/>
          <w:bCs/>
          <w:i/>
          <w:sz w:val="24"/>
          <w:szCs w:val="24"/>
        </w:rPr>
        <w:t>Hon.</w:t>
      </w:r>
      <w:r w:rsidRPr="00716A49">
        <w:rPr>
          <w:rFonts w:ascii="Times New Roman" w:eastAsia="PMingLiU" w:hAnsi="Times New Roman" w:cs="Times New Roman"/>
          <w:bCs/>
          <w:i/>
          <w:iCs/>
          <w:color w:val="000000" w:themeColor="text1"/>
          <w:sz w:val="24"/>
          <w:szCs w:val="24"/>
        </w:rPr>
        <w:t xml:space="preserve"> </w:t>
      </w:r>
      <w:proofErr w:type="spellStart"/>
      <w:r w:rsidRPr="00716A49">
        <w:rPr>
          <w:rFonts w:ascii="Times New Roman" w:eastAsia="PMingLiU" w:hAnsi="Times New Roman" w:cs="Times New Roman"/>
          <w:bCs/>
          <w:i/>
          <w:iCs/>
          <w:color w:val="000000" w:themeColor="text1"/>
          <w:sz w:val="24"/>
          <w:szCs w:val="24"/>
        </w:rPr>
        <w:t>Oladipupo</w:t>
      </w:r>
      <w:proofErr w:type="spellEnd"/>
      <w:r w:rsidRPr="00716A49">
        <w:rPr>
          <w:rFonts w:ascii="Times New Roman" w:eastAsia="PMingLiU" w:hAnsi="Times New Roman" w:cs="Times New Roman"/>
          <w:bCs/>
          <w:i/>
          <w:iCs/>
          <w:color w:val="000000" w:themeColor="text1"/>
          <w:sz w:val="24"/>
          <w:szCs w:val="24"/>
        </w:rPr>
        <w:t xml:space="preserve"> </w:t>
      </w:r>
      <w:proofErr w:type="spellStart"/>
      <w:r w:rsidRPr="00716A49">
        <w:rPr>
          <w:rFonts w:ascii="Times New Roman" w:eastAsia="PMingLiU" w:hAnsi="Times New Roman" w:cs="Times New Roman"/>
          <w:bCs/>
          <w:i/>
          <w:iCs/>
          <w:color w:val="000000" w:themeColor="text1"/>
          <w:sz w:val="24"/>
          <w:szCs w:val="24"/>
        </w:rPr>
        <w:t>Olatunde</w:t>
      </w:r>
      <w:proofErr w:type="spellEnd"/>
      <w:r w:rsidRPr="00716A49">
        <w:rPr>
          <w:rFonts w:ascii="Times New Roman" w:eastAsia="PMingLiU" w:hAnsi="Times New Roman" w:cs="Times New Roman"/>
          <w:bCs/>
          <w:i/>
          <w:iCs/>
          <w:color w:val="000000" w:themeColor="text1"/>
          <w:sz w:val="24"/>
          <w:szCs w:val="24"/>
        </w:rPr>
        <w:t xml:space="preserve"> </w:t>
      </w:r>
      <w:proofErr w:type="spellStart"/>
      <w:r w:rsidRPr="00716A49">
        <w:rPr>
          <w:rFonts w:ascii="Times New Roman" w:eastAsia="PMingLiU" w:hAnsi="Times New Roman" w:cs="Times New Roman"/>
          <w:bCs/>
          <w:i/>
          <w:iCs/>
          <w:color w:val="000000" w:themeColor="text1"/>
          <w:sz w:val="24"/>
          <w:szCs w:val="24"/>
        </w:rPr>
        <w:t>Adebutu</w:t>
      </w:r>
      <w:proofErr w:type="spellEnd"/>
      <w:r w:rsidRPr="00716A49">
        <w:rPr>
          <w:rFonts w:ascii="Times New Roman" w:eastAsia="PMingLiU" w:hAnsi="Times New Roman" w:cs="Times New Roman"/>
          <w:bCs/>
          <w:i/>
          <w:iCs/>
          <w:color w:val="000000" w:themeColor="text1"/>
          <w:sz w:val="24"/>
          <w:szCs w:val="24"/>
        </w:rPr>
        <w:t>).</w:t>
      </w:r>
    </w:p>
    <w:p w:rsidR="008C708A" w:rsidRPr="00716A49" w:rsidRDefault="008C708A" w:rsidP="008C708A">
      <w:pPr>
        <w:widowControl w:val="0"/>
        <w:jc w:val="both"/>
        <w:rPr>
          <w:rFonts w:ascii="Times New Roman" w:hAnsi="Times New Roman" w:cs="Times New Roman"/>
          <w:b/>
          <w:sz w:val="24"/>
          <w:szCs w:val="24"/>
        </w:rPr>
      </w:pPr>
      <w:r w:rsidRPr="00716A49">
        <w:rPr>
          <w:rFonts w:ascii="Times New Roman" w:hAnsi="Times New Roman" w:cs="Times New Roman"/>
          <w:sz w:val="24"/>
          <w:szCs w:val="24"/>
        </w:rPr>
        <w:t>2.</w:t>
      </w:r>
      <w:r w:rsidRPr="00716A49">
        <w:rPr>
          <w:rFonts w:ascii="Times New Roman" w:hAnsi="Times New Roman" w:cs="Times New Roman"/>
          <w:sz w:val="24"/>
          <w:szCs w:val="24"/>
        </w:rPr>
        <w:tab/>
      </w:r>
      <w:r w:rsidRPr="00716A49">
        <w:rPr>
          <w:rFonts w:ascii="Times New Roman" w:hAnsi="Times New Roman" w:cs="Times New Roman"/>
          <w:b/>
          <w:sz w:val="24"/>
          <w:szCs w:val="24"/>
        </w:rPr>
        <w:t>Consolidation of Bills:</w:t>
      </w:r>
    </w:p>
    <w:p w:rsidR="008C708A" w:rsidRPr="00716A49" w:rsidRDefault="008C708A" w:rsidP="008C708A">
      <w:pPr>
        <w:pStyle w:val="ListParagraph"/>
        <w:widowControl w:val="0"/>
        <w:numPr>
          <w:ilvl w:val="0"/>
          <w:numId w:val="6"/>
        </w:numPr>
        <w:ind w:left="1440"/>
        <w:jc w:val="both"/>
        <w:rPr>
          <w:i/>
          <w:sz w:val="24"/>
          <w:szCs w:val="24"/>
        </w:rPr>
      </w:pPr>
      <w:r w:rsidRPr="00716A49">
        <w:rPr>
          <w:sz w:val="24"/>
          <w:szCs w:val="24"/>
        </w:rPr>
        <w:t>A Bill for an Act to Provide a Legal Framework for the Protection of the Rights of Internally Displaced Persons during and after Displacement, Resettlement, Relocation and Reintegration; among Other Things Provide Penalties</w:t>
      </w:r>
      <w:r w:rsidR="00D20CAE">
        <w:rPr>
          <w:sz w:val="24"/>
          <w:szCs w:val="24"/>
        </w:rPr>
        <w:t xml:space="preserve"> for</w:t>
      </w:r>
      <w:r w:rsidRPr="00716A49">
        <w:rPr>
          <w:sz w:val="24"/>
          <w:szCs w:val="24"/>
        </w:rPr>
        <w:t xml:space="preserve"> and Violations thereof and for Other Related Matters (HB. 331) </w:t>
      </w:r>
      <w:r w:rsidRPr="00716A49">
        <w:rPr>
          <w:i/>
          <w:sz w:val="24"/>
          <w:szCs w:val="24"/>
        </w:rPr>
        <w:t xml:space="preserve">(Hon. </w:t>
      </w:r>
      <w:proofErr w:type="spellStart"/>
      <w:r w:rsidRPr="00716A49">
        <w:rPr>
          <w:i/>
          <w:sz w:val="24"/>
          <w:szCs w:val="24"/>
        </w:rPr>
        <w:t>Asabe</w:t>
      </w:r>
      <w:proofErr w:type="spellEnd"/>
      <w:r w:rsidRPr="00716A49">
        <w:rPr>
          <w:i/>
          <w:sz w:val="24"/>
          <w:szCs w:val="24"/>
        </w:rPr>
        <w:t xml:space="preserve"> Bashir </w:t>
      </w:r>
      <w:proofErr w:type="spellStart"/>
      <w:r w:rsidRPr="00716A49">
        <w:rPr>
          <w:i/>
          <w:sz w:val="24"/>
          <w:szCs w:val="24"/>
        </w:rPr>
        <w:t>Vilita</w:t>
      </w:r>
      <w:proofErr w:type="spellEnd"/>
      <w:r w:rsidRPr="00716A49">
        <w:rPr>
          <w:i/>
          <w:sz w:val="24"/>
          <w:szCs w:val="24"/>
        </w:rPr>
        <w:t>);</w:t>
      </w:r>
    </w:p>
    <w:p w:rsidR="008C708A" w:rsidRPr="00716A49" w:rsidRDefault="008C708A" w:rsidP="008C708A">
      <w:pPr>
        <w:pStyle w:val="ListParagraph"/>
        <w:widowControl w:val="0"/>
        <w:ind w:left="1440" w:hanging="720"/>
        <w:jc w:val="both"/>
        <w:rPr>
          <w:i/>
          <w:sz w:val="24"/>
          <w:szCs w:val="24"/>
        </w:rPr>
      </w:pPr>
    </w:p>
    <w:p w:rsidR="008C708A" w:rsidRPr="00716A49" w:rsidRDefault="008C708A" w:rsidP="008C708A">
      <w:pPr>
        <w:pStyle w:val="ListParagraph"/>
        <w:widowControl w:val="0"/>
        <w:numPr>
          <w:ilvl w:val="0"/>
          <w:numId w:val="6"/>
        </w:numPr>
        <w:ind w:left="1440"/>
        <w:jc w:val="both"/>
        <w:rPr>
          <w:i/>
          <w:sz w:val="24"/>
          <w:szCs w:val="24"/>
        </w:rPr>
      </w:pPr>
      <w:r w:rsidRPr="00716A49">
        <w:rPr>
          <w:sz w:val="24"/>
          <w:szCs w:val="24"/>
        </w:rPr>
        <w:t xml:space="preserve">A Bill for an Act to Protect the Rights of Internally Displaced Persons (IDPs) and to Prescribe Punishments for Violations thereon and for Other Related Matters (HB. 532) </w:t>
      </w:r>
      <w:r w:rsidRPr="00716A49">
        <w:rPr>
          <w:i/>
          <w:sz w:val="24"/>
          <w:szCs w:val="24"/>
        </w:rPr>
        <w:t xml:space="preserve">(Hon. </w:t>
      </w:r>
      <w:proofErr w:type="spellStart"/>
      <w:r w:rsidRPr="00716A49">
        <w:rPr>
          <w:i/>
          <w:sz w:val="24"/>
          <w:szCs w:val="24"/>
        </w:rPr>
        <w:t>Ayuba</w:t>
      </w:r>
      <w:proofErr w:type="spellEnd"/>
      <w:r w:rsidRPr="00716A49">
        <w:rPr>
          <w:i/>
          <w:sz w:val="24"/>
          <w:szCs w:val="24"/>
        </w:rPr>
        <w:t xml:space="preserve"> Muhammed Bello); and</w:t>
      </w:r>
    </w:p>
    <w:p w:rsidR="008C708A" w:rsidRPr="00716A49" w:rsidRDefault="008C708A" w:rsidP="008C708A">
      <w:pPr>
        <w:pStyle w:val="ListParagraph"/>
        <w:widowControl w:val="0"/>
        <w:ind w:left="1440" w:hanging="720"/>
        <w:jc w:val="both"/>
        <w:rPr>
          <w:i/>
          <w:sz w:val="24"/>
          <w:szCs w:val="24"/>
        </w:rPr>
      </w:pPr>
    </w:p>
    <w:p w:rsidR="008C708A" w:rsidRPr="00716A49" w:rsidRDefault="008C708A" w:rsidP="008C708A">
      <w:pPr>
        <w:pStyle w:val="ListParagraph"/>
        <w:widowControl w:val="0"/>
        <w:numPr>
          <w:ilvl w:val="0"/>
          <w:numId w:val="6"/>
        </w:numPr>
        <w:ind w:left="1440"/>
        <w:jc w:val="both"/>
        <w:rPr>
          <w:i/>
          <w:sz w:val="24"/>
          <w:szCs w:val="24"/>
        </w:rPr>
      </w:pPr>
      <w:r w:rsidRPr="00716A49">
        <w:rPr>
          <w:sz w:val="24"/>
          <w:szCs w:val="24"/>
        </w:rPr>
        <w:t xml:space="preserve">A Bill for an Act to Provide for Protection of, and  Assistance to Internally Displaced Persons and affected Communities Based on the United Nations Guiding Principles on Internally Displaced Persons and for Other Related Matters (HB. 535) </w:t>
      </w:r>
      <w:r w:rsidRPr="00716A49">
        <w:rPr>
          <w:i/>
          <w:sz w:val="24"/>
          <w:szCs w:val="24"/>
        </w:rPr>
        <w:t xml:space="preserve">(Hon. </w:t>
      </w:r>
      <w:proofErr w:type="spellStart"/>
      <w:r w:rsidRPr="00716A49">
        <w:rPr>
          <w:i/>
          <w:sz w:val="24"/>
          <w:szCs w:val="24"/>
        </w:rPr>
        <w:t>Abubakar</w:t>
      </w:r>
      <w:proofErr w:type="spellEnd"/>
      <w:r w:rsidRPr="00716A49">
        <w:rPr>
          <w:i/>
          <w:sz w:val="24"/>
          <w:szCs w:val="24"/>
        </w:rPr>
        <w:t xml:space="preserve"> </w:t>
      </w:r>
      <w:proofErr w:type="spellStart"/>
      <w:r w:rsidRPr="00716A49">
        <w:rPr>
          <w:i/>
          <w:sz w:val="24"/>
          <w:szCs w:val="24"/>
        </w:rPr>
        <w:t>Kannike</w:t>
      </w:r>
      <w:proofErr w:type="spellEnd"/>
      <w:r w:rsidRPr="00716A49">
        <w:rPr>
          <w:i/>
          <w:sz w:val="24"/>
          <w:szCs w:val="24"/>
        </w:rPr>
        <w:t xml:space="preserve"> </w:t>
      </w:r>
      <w:proofErr w:type="spellStart"/>
      <w:r w:rsidRPr="00716A49">
        <w:rPr>
          <w:i/>
          <w:sz w:val="24"/>
          <w:szCs w:val="24"/>
        </w:rPr>
        <w:t>Amuda</w:t>
      </w:r>
      <w:proofErr w:type="spellEnd"/>
      <w:r w:rsidRPr="00716A49">
        <w:rPr>
          <w:i/>
          <w:sz w:val="24"/>
          <w:szCs w:val="24"/>
        </w:rPr>
        <w:t>-G.).</w:t>
      </w:r>
    </w:p>
    <w:p w:rsidR="008C708A" w:rsidRPr="00716A49" w:rsidRDefault="008C708A" w:rsidP="008C708A">
      <w:pPr>
        <w:pStyle w:val="ListParagraph"/>
        <w:ind w:left="1440" w:hanging="720"/>
        <w:rPr>
          <w:sz w:val="24"/>
          <w:szCs w:val="24"/>
        </w:rPr>
      </w:pPr>
    </w:p>
    <w:p w:rsidR="008C708A" w:rsidRPr="00716A49" w:rsidRDefault="008C708A" w:rsidP="008C708A">
      <w:pPr>
        <w:widowControl w:val="0"/>
        <w:ind w:left="720" w:hanging="720"/>
        <w:jc w:val="both"/>
        <w:rPr>
          <w:rFonts w:ascii="Times New Roman" w:hAnsi="Times New Roman" w:cs="Times New Roman"/>
          <w:i/>
          <w:sz w:val="24"/>
          <w:szCs w:val="24"/>
        </w:rPr>
      </w:pPr>
      <w:r w:rsidRPr="00716A49">
        <w:rPr>
          <w:rFonts w:ascii="Times New Roman" w:hAnsi="Times New Roman" w:cs="Times New Roman"/>
          <w:sz w:val="24"/>
          <w:szCs w:val="24"/>
        </w:rPr>
        <w:t>3.</w:t>
      </w:r>
      <w:r w:rsidRPr="00716A49">
        <w:rPr>
          <w:rFonts w:ascii="Times New Roman" w:hAnsi="Times New Roman" w:cs="Times New Roman"/>
          <w:sz w:val="24"/>
          <w:szCs w:val="24"/>
        </w:rPr>
        <w:tab/>
        <w:t xml:space="preserve">A Bill for an Act to Repeal the Nigerian Film Corporation Act, Cap. N 109, Laws of the Federation of Nigeria, 2004 and Re-enact the Nigerian Film Commission Act, 2016 to Regulate the Film Industry in Nigeria and for Other Related Matters (HB. 584) </w:t>
      </w:r>
      <w:r w:rsidRPr="00716A49">
        <w:rPr>
          <w:rFonts w:ascii="Times New Roman" w:hAnsi="Times New Roman" w:cs="Times New Roman"/>
          <w:i/>
          <w:sz w:val="24"/>
          <w:szCs w:val="24"/>
        </w:rPr>
        <w:t xml:space="preserve">(Hon. Umar </w:t>
      </w:r>
      <w:proofErr w:type="spellStart"/>
      <w:r w:rsidRPr="00716A49">
        <w:rPr>
          <w:rFonts w:ascii="Times New Roman" w:hAnsi="Times New Roman" w:cs="Times New Roman"/>
          <w:i/>
          <w:sz w:val="24"/>
          <w:szCs w:val="24"/>
        </w:rPr>
        <w:t>Buba</w:t>
      </w:r>
      <w:proofErr w:type="spellEnd"/>
      <w:r w:rsidRPr="00716A49">
        <w:rPr>
          <w:rFonts w:ascii="Times New Roman" w:hAnsi="Times New Roman" w:cs="Times New Roman"/>
          <w:i/>
          <w:sz w:val="24"/>
          <w:szCs w:val="24"/>
        </w:rPr>
        <w:t xml:space="preserve"> </w:t>
      </w:r>
      <w:proofErr w:type="spellStart"/>
      <w:r w:rsidRPr="00716A49">
        <w:rPr>
          <w:rFonts w:ascii="Times New Roman" w:hAnsi="Times New Roman" w:cs="Times New Roman"/>
          <w:i/>
          <w:sz w:val="24"/>
          <w:szCs w:val="24"/>
        </w:rPr>
        <w:t>Jibril</w:t>
      </w:r>
      <w:proofErr w:type="spellEnd"/>
      <w:r w:rsidRPr="00716A49">
        <w:rPr>
          <w:rFonts w:ascii="Times New Roman" w:hAnsi="Times New Roman" w:cs="Times New Roman"/>
          <w:i/>
          <w:sz w:val="24"/>
          <w:szCs w:val="24"/>
        </w:rPr>
        <w:t>) – Second Reading.</w:t>
      </w:r>
    </w:p>
    <w:p w:rsidR="008C708A" w:rsidRPr="00716A49" w:rsidRDefault="008C708A" w:rsidP="008C708A">
      <w:pPr>
        <w:ind w:left="720" w:hanging="720"/>
        <w:jc w:val="both"/>
        <w:rPr>
          <w:rFonts w:ascii="Times New Roman" w:hAnsi="Times New Roman" w:cs="Times New Roman"/>
          <w:bCs/>
          <w:i/>
          <w:sz w:val="24"/>
          <w:szCs w:val="24"/>
        </w:rPr>
      </w:pPr>
      <w:r w:rsidRPr="00716A49">
        <w:rPr>
          <w:rFonts w:ascii="Times New Roman" w:hAnsi="Times New Roman" w:cs="Times New Roman"/>
          <w:sz w:val="24"/>
          <w:szCs w:val="24"/>
        </w:rPr>
        <w:t>4.</w:t>
      </w:r>
      <w:r w:rsidRPr="00716A49">
        <w:rPr>
          <w:rFonts w:ascii="Times New Roman" w:hAnsi="Times New Roman" w:cs="Times New Roman"/>
          <w:sz w:val="24"/>
          <w:szCs w:val="24"/>
        </w:rPr>
        <w:tab/>
      </w:r>
      <w:r w:rsidRPr="00716A49">
        <w:rPr>
          <w:rFonts w:ascii="Times New Roman" w:hAnsi="Times New Roman" w:cs="Times New Roman"/>
          <w:bCs/>
          <w:sz w:val="24"/>
          <w:szCs w:val="24"/>
        </w:rPr>
        <w:t xml:space="preserve">A Bill for an Act to Establish the Chartered Institute of Commodity Brokers of Nigeria (CICBN) and for Other Related Matters (HB. 417) </w:t>
      </w:r>
      <w:r w:rsidRPr="00716A49">
        <w:rPr>
          <w:rFonts w:ascii="Times New Roman" w:hAnsi="Times New Roman" w:cs="Times New Roman"/>
          <w:bCs/>
          <w:i/>
          <w:sz w:val="24"/>
          <w:szCs w:val="24"/>
        </w:rPr>
        <w:t xml:space="preserve">(Hon. </w:t>
      </w:r>
      <w:proofErr w:type="spellStart"/>
      <w:r w:rsidRPr="00716A49">
        <w:rPr>
          <w:rFonts w:ascii="Times New Roman" w:hAnsi="Times New Roman" w:cs="Times New Roman"/>
          <w:bCs/>
          <w:i/>
          <w:sz w:val="24"/>
          <w:szCs w:val="24"/>
        </w:rPr>
        <w:t>Abdullahi</w:t>
      </w:r>
      <w:proofErr w:type="spellEnd"/>
      <w:r w:rsidRPr="00716A49">
        <w:rPr>
          <w:rFonts w:ascii="Times New Roman" w:hAnsi="Times New Roman" w:cs="Times New Roman"/>
          <w:bCs/>
          <w:i/>
          <w:sz w:val="24"/>
          <w:szCs w:val="24"/>
        </w:rPr>
        <w:t xml:space="preserve"> Umar </w:t>
      </w:r>
      <w:proofErr w:type="spellStart"/>
      <w:r w:rsidRPr="00716A49">
        <w:rPr>
          <w:rFonts w:ascii="Times New Roman" w:hAnsi="Times New Roman" w:cs="Times New Roman"/>
          <w:bCs/>
          <w:i/>
          <w:sz w:val="24"/>
          <w:szCs w:val="24"/>
        </w:rPr>
        <w:t>Faruk</w:t>
      </w:r>
      <w:proofErr w:type="spellEnd"/>
      <w:r w:rsidRPr="00716A49">
        <w:rPr>
          <w:rFonts w:ascii="Times New Roman" w:hAnsi="Times New Roman" w:cs="Times New Roman"/>
          <w:bCs/>
          <w:i/>
          <w:sz w:val="24"/>
          <w:szCs w:val="24"/>
        </w:rPr>
        <w:t>) – Second Reading.</w:t>
      </w:r>
    </w:p>
    <w:p w:rsidR="008C708A" w:rsidRPr="00716A49" w:rsidRDefault="008C708A" w:rsidP="008C708A">
      <w:pPr>
        <w:widowControl w:val="0"/>
        <w:ind w:left="720" w:hanging="720"/>
        <w:jc w:val="both"/>
        <w:rPr>
          <w:rFonts w:ascii="Times New Roman" w:hAnsi="Times New Roman" w:cs="Times New Roman"/>
          <w:bCs/>
          <w:i/>
          <w:sz w:val="24"/>
          <w:szCs w:val="24"/>
        </w:rPr>
      </w:pPr>
      <w:r w:rsidRPr="00716A49">
        <w:rPr>
          <w:rFonts w:ascii="Times New Roman" w:hAnsi="Times New Roman" w:cs="Times New Roman"/>
          <w:sz w:val="24"/>
          <w:szCs w:val="24"/>
        </w:rPr>
        <w:t>5.</w:t>
      </w:r>
      <w:r w:rsidRPr="00716A49">
        <w:rPr>
          <w:rFonts w:ascii="Times New Roman" w:hAnsi="Times New Roman" w:cs="Times New Roman"/>
          <w:sz w:val="24"/>
          <w:szCs w:val="24"/>
        </w:rPr>
        <w:tab/>
        <w:t xml:space="preserve">A Bill for an Act to Repeal the Urban Development Bank of Nigeria Act, Cap. U16, Laws of the Federation of Nigeria, 2004 and Re-enact the Infrastructure Bank of Nigeria Act, 2016 for the purposes of Encouraging Infrastructural Development through the provision of Financial Assistance to qualified Infrastructure Projects selected by the Bank; and for Other Related Matters; (HB. 470 and </w:t>
      </w:r>
      <w:r w:rsidRPr="00716A49">
        <w:rPr>
          <w:rFonts w:ascii="Times New Roman" w:hAnsi="Times New Roman" w:cs="Times New Roman"/>
          <w:bCs/>
          <w:sz w:val="24"/>
          <w:szCs w:val="24"/>
        </w:rPr>
        <w:t xml:space="preserve"> HB.540</w:t>
      </w:r>
      <w:r w:rsidRPr="00716A49">
        <w:rPr>
          <w:rFonts w:ascii="Times New Roman" w:hAnsi="Times New Roman" w:cs="Times New Roman"/>
          <w:sz w:val="24"/>
          <w:szCs w:val="24"/>
        </w:rPr>
        <w:t xml:space="preserve">) </w:t>
      </w:r>
      <w:r w:rsidRPr="00716A49">
        <w:rPr>
          <w:rFonts w:ascii="Times New Roman" w:hAnsi="Times New Roman" w:cs="Times New Roman"/>
          <w:i/>
          <w:sz w:val="24"/>
          <w:szCs w:val="24"/>
        </w:rPr>
        <w:t xml:space="preserve">(Hon.  </w:t>
      </w:r>
      <w:proofErr w:type="spellStart"/>
      <w:r w:rsidRPr="00716A49">
        <w:rPr>
          <w:rFonts w:ascii="Times New Roman" w:hAnsi="Times New Roman" w:cs="Times New Roman"/>
          <w:i/>
          <w:sz w:val="24"/>
          <w:szCs w:val="24"/>
        </w:rPr>
        <w:t>Isiaka</w:t>
      </w:r>
      <w:proofErr w:type="spellEnd"/>
      <w:r w:rsidRPr="00716A49">
        <w:rPr>
          <w:rFonts w:ascii="Times New Roman" w:hAnsi="Times New Roman" w:cs="Times New Roman"/>
          <w:i/>
          <w:sz w:val="24"/>
          <w:szCs w:val="24"/>
        </w:rPr>
        <w:t xml:space="preserve"> Ibrahim and </w:t>
      </w:r>
      <w:r w:rsidRPr="00716A49">
        <w:rPr>
          <w:rFonts w:ascii="Times New Roman" w:hAnsi="Times New Roman" w:cs="Times New Roman"/>
          <w:bCs/>
          <w:i/>
          <w:sz w:val="24"/>
          <w:szCs w:val="24"/>
        </w:rPr>
        <w:t xml:space="preserve">Hon. </w:t>
      </w:r>
      <w:proofErr w:type="spellStart"/>
      <w:r w:rsidRPr="00716A49">
        <w:rPr>
          <w:rFonts w:ascii="Times New Roman" w:eastAsia="PMingLiU" w:hAnsi="Times New Roman" w:cs="Times New Roman"/>
          <w:bCs/>
          <w:i/>
          <w:iCs/>
          <w:color w:val="000000" w:themeColor="text1"/>
          <w:sz w:val="24"/>
          <w:szCs w:val="24"/>
        </w:rPr>
        <w:t>Uzoma</w:t>
      </w:r>
      <w:proofErr w:type="spellEnd"/>
      <w:r w:rsidRPr="00716A49">
        <w:rPr>
          <w:rFonts w:ascii="Times New Roman" w:eastAsia="PMingLiU" w:hAnsi="Times New Roman" w:cs="Times New Roman"/>
          <w:bCs/>
          <w:i/>
          <w:iCs/>
          <w:color w:val="000000" w:themeColor="text1"/>
          <w:sz w:val="24"/>
          <w:szCs w:val="24"/>
        </w:rPr>
        <w:t xml:space="preserve"> </w:t>
      </w:r>
      <w:proofErr w:type="spellStart"/>
      <w:r w:rsidRPr="00716A49">
        <w:rPr>
          <w:rFonts w:ascii="Times New Roman" w:eastAsia="PMingLiU" w:hAnsi="Times New Roman" w:cs="Times New Roman"/>
          <w:bCs/>
          <w:i/>
          <w:iCs/>
          <w:color w:val="000000" w:themeColor="text1"/>
          <w:sz w:val="24"/>
          <w:szCs w:val="24"/>
        </w:rPr>
        <w:t>Nkem-Abonta</w:t>
      </w:r>
      <w:proofErr w:type="spellEnd"/>
      <w:r w:rsidRPr="00716A49">
        <w:rPr>
          <w:rFonts w:ascii="Times New Roman" w:hAnsi="Times New Roman" w:cs="Times New Roman"/>
          <w:bCs/>
          <w:i/>
          <w:sz w:val="24"/>
          <w:szCs w:val="24"/>
        </w:rPr>
        <w:t xml:space="preserve">) – Second Reading. </w:t>
      </w:r>
    </w:p>
    <w:p w:rsidR="008B3B82" w:rsidRDefault="008C708A" w:rsidP="008C708A">
      <w:pPr>
        <w:ind w:left="720" w:hanging="720"/>
        <w:jc w:val="both"/>
        <w:rPr>
          <w:rFonts w:ascii="Times New Roman" w:hAnsi="Times New Roman" w:cs="Times New Roman"/>
          <w:bCs/>
          <w:i/>
          <w:sz w:val="24"/>
          <w:szCs w:val="24"/>
        </w:rPr>
      </w:pPr>
      <w:r w:rsidRPr="00716A49">
        <w:rPr>
          <w:rFonts w:ascii="Times New Roman" w:hAnsi="Times New Roman" w:cs="Times New Roman"/>
          <w:bCs/>
          <w:i/>
          <w:sz w:val="24"/>
          <w:szCs w:val="24"/>
        </w:rPr>
        <w:t>6.</w:t>
      </w:r>
      <w:r w:rsidRPr="00716A49">
        <w:rPr>
          <w:rFonts w:ascii="Times New Roman" w:hAnsi="Times New Roman" w:cs="Times New Roman"/>
          <w:bCs/>
          <w:i/>
          <w:sz w:val="24"/>
          <w:szCs w:val="24"/>
        </w:rPr>
        <w:tab/>
      </w:r>
      <w:r w:rsidRPr="00716A49">
        <w:rPr>
          <w:rFonts w:ascii="Times New Roman" w:hAnsi="Times New Roman" w:cs="Times New Roman"/>
          <w:bCs/>
          <w:sz w:val="24"/>
          <w:szCs w:val="24"/>
        </w:rPr>
        <w:t xml:space="preserve">A Bill for an Act to Amend the Compulsory, Free, Universal Basic Education Act, Cap C52, Laws of the Federation of Nigeria 2004 to increase the Block Grant of the Federal Government and Reduce that of the State Governments and for Other Related Matters (HB. 589) </w:t>
      </w:r>
      <w:r w:rsidRPr="00716A49">
        <w:rPr>
          <w:rFonts w:ascii="Times New Roman" w:hAnsi="Times New Roman" w:cs="Times New Roman"/>
          <w:bCs/>
          <w:i/>
          <w:sz w:val="24"/>
          <w:szCs w:val="24"/>
        </w:rPr>
        <w:t xml:space="preserve">(Hon. </w:t>
      </w:r>
      <w:proofErr w:type="spellStart"/>
      <w:r w:rsidRPr="00716A49">
        <w:rPr>
          <w:rFonts w:ascii="Times New Roman" w:hAnsi="Times New Roman" w:cs="Times New Roman"/>
          <w:bCs/>
          <w:i/>
          <w:sz w:val="24"/>
          <w:szCs w:val="24"/>
        </w:rPr>
        <w:t>Afe</w:t>
      </w:r>
      <w:proofErr w:type="spellEnd"/>
      <w:r w:rsidRPr="00716A49">
        <w:rPr>
          <w:rFonts w:ascii="Times New Roman" w:hAnsi="Times New Roman" w:cs="Times New Roman"/>
          <w:bCs/>
          <w:i/>
          <w:sz w:val="24"/>
          <w:szCs w:val="24"/>
        </w:rPr>
        <w:t xml:space="preserve"> </w:t>
      </w:r>
      <w:proofErr w:type="spellStart"/>
      <w:r w:rsidRPr="00716A49">
        <w:rPr>
          <w:rFonts w:ascii="Times New Roman" w:hAnsi="Times New Roman" w:cs="Times New Roman"/>
          <w:bCs/>
          <w:i/>
          <w:sz w:val="24"/>
          <w:szCs w:val="24"/>
        </w:rPr>
        <w:t>Olowookere</w:t>
      </w:r>
      <w:proofErr w:type="spellEnd"/>
      <w:r w:rsidRPr="00716A49">
        <w:rPr>
          <w:rFonts w:ascii="Times New Roman" w:hAnsi="Times New Roman" w:cs="Times New Roman"/>
          <w:bCs/>
          <w:i/>
          <w:sz w:val="24"/>
          <w:szCs w:val="24"/>
        </w:rPr>
        <w:t>) – Second Reading.</w:t>
      </w:r>
    </w:p>
    <w:p w:rsidR="008B3B82" w:rsidRDefault="008B3B82">
      <w:pPr>
        <w:rPr>
          <w:rFonts w:ascii="Times New Roman" w:hAnsi="Times New Roman" w:cs="Times New Roman"/>
          <w:bCs/>
          <w:i/>
          <w:sz w:val="24"/>
          <w:szCs w:val="24"/>
        </w:rPr>
      </w:pPr>
      <w:r>
        <w:rPr>
          <w:rFonts w:ascii="Times New Roman" w:hAnsi="Times New Roman" w:cs="Times New Roman"/>
          <w:bCs/>
          <w:i/>
          <w:sz w:val="24"/>
          <w:szCs w:val="24"/>
        </w:rPr>
        <w:br w:type="page"/>
      </w:r>
    </w:p>
    <w:p w:rsidR="008C708A" w:rsidRPr="00716A49" w:rsidRDefault="008C708A" w:rsidP="008C708A">
      <w:pPr>
        <w:ind w:left="720" w:hanging="720"/>
        <w:jc w:val="both"/>
        <w:rPr>
          <w:rFonts w:ascii="Times New Roman" w:hAnsi="Times New Roman" w:cs="Times New Roman"/>
          <w:bCs/>
          <w:i/>
          <w:sz w:val="24"/>
          <w:szCs w:val="24"/>
        </w:rPr>
      </w:pPr>
    </w:p>
    <w:p w:rsidR="008C708A" w:rsidRPr="00716A49" w:rsidRDefault="008C708A" w:rsidP="008C708A">
      <w:pPr>
        <w:ind w:left="720" w:hanging="720"/>
        <w:jc w:val="both"/>
        <w:rPr>
          <w:rFonts w:ascii="Times New Roman" w:hAnsi="Times New Roman" w:cs="Times New Roman"/>
          <w:bCs/>
          <w:i/>
          <w:sz w:val="24"/>
          <w:szCs w:val="24"/>
        </w:rPr>
      </w:pPr>
      <w:r w:rsidRPr="00716A49">
        <w:rPr>
          <w:rFonts w:ascii="Times New Roman" w:hAnsi="Times New Roman" w:cs="Times New Roman"/>
          <w:bCs/>
          <w:i/>
          <w:sz w:val="24"/>
          <w:szCs w:val="24"/>
        </w:rPr>
        <w:t>7.</w:t>
      </w:r>
      <w:r w:rsidRPr="00716A49">
        <w:rPr>
          <w:rFonts w:ascii="Times New Roman" w:hAnsi="Times New Roman" w:cs="Times New Roman"/>
          <w:bCs/>
          <w:i/>
          <w:sz w:val="24"/>
          <w:szCs w:val="24"/>
        </w:rPr>
        <w:tab/>
      </w:r>
      <w:r w:rsidRPr="00716A49">
        <w:rPr>
          <w:rFonts w:ascii="Times New Roman" w:hAnsi="Times New Roman" w:cs="Times New Roman"/>
          <w:bCs/>
          <w:sz w:val="24"/>
          <w:szCs w:val="24"/>
        </w:rPr>
        <w:t>A Bill for an Act to Repeal the Monitoring of Revenue Allocation to Local Governments Act</w:t>
      </w:r>
      <w:r w:rsidR="00380662">
        <w:rPr>
          <w:rFonts w:ascii="Times New Roman" w:hAnsi="Times New Roman" w:cs="Times New Roman"/>
          <w:bCs/>
          <w:sz w:val="24"/>
          <w:szCs w:val="24"/>
        </w:rPr>
        <w:t>,</w:t>
      </w:r>
      <w:r w:rsidRPr="00716A49">
        <w:rPr>
          <w:rFonts w:ascii="Times New Roman" w:hAnsi="Times New Roman" w:cs="Times New Roman"/>
          <w:bCs/>
          <w:sz w:val="24"/>
          <w:szCs w:val="24"/>
        </w:rPr>
        <w:t xml:space="preserve"> 2005 and Re-enact the Monitoring of Revenue Allocation to Area Councils Applicable to the Federal Capital Territory </w:t>
      </w:r>
      <w:r w:rsidR="00F54D1A">
        <w:rPr>
          <w:rFonts w:ascii="Times New Roman" w:hAnsi="Times New Roman" w:cs="Times New Roman"/>
          <w:bCs/>
          <w:sz w:val="24"/>
          <w:szCs w:val="24"/>
        </w:rPr>
        <w:t xml:space="preserve">only </w:t>
      </w:r>
      <w:r w:rsidRPr="00716A49">
        <w:rPr>
          <w:rFonts w:ascii="Times New Roman" w:hAnsi="Times New Roman" w:cs="Times New Roman"/>
          <w:bCs/>
          <w:sz w:val="24"/>
          <w:szCs w:val="24"/>
        </w:rPr>
        <w:t xml:space="preserve">and for Other Related Matters (HB. 653) </w:t>
      </w:r>
      <w:r w:rsidRPr="00716A49">
        <w:rPr>
          <w:rFonts w:ascii="Times New Roman" w:hAnsi="Times New Roman" w:cs="Times New Roman"/>
          <w:bCs/>
          <w:i/>
          <w:sz w:val="24"/>
          <w:szCs w:val="24"/>
        </w:rPr>
        <w:t xml:space="preserve">(Hon. Dennis </w:t>
      </w:r>
      <w:proofErr w:type="spellStart"/>
      <w:r w:rsidRPr="00716A49">
        <w:rPr>
          <w:rFonts w:ascii="Times New Roman" w:hAnsi="Times New Roman" w:cs="Times New Roman"/>
          <w:bCs/>
          <w:i/>
          <w:sz w:val="24"/>
          <w:szCs w:val="24"/>
        </w:rPr>
        <w:t>Agbo</w:t>
      </w:r>
      <w:proofErr w:type="spellEnd"/>
      <w:r w:rsidRPr="00716A49">
        <w:rPr>
          <w:rFonts w:ascii="Times New Roman" w:hAnsi="Times New Roman" w:cs="Times New Roman"/>
          <w:bCs/>
          <w:i/>
          <w:sz w:val="24"/>
          <w:szCs w:val="24"/>
        </w:rPr>
        <w:t>) – Second Reading.</w:t>
      </w:r>
    </w:p>
    <w:p w:rsidR="008C708A" w:rsidRPr="00716A49" w:rsidRDefault="008C708A" w:rsidP="008C708A">
      <w:pPr>
        <w:widowControl w:val="0"/>
        <w:ind w:left="720" w:hanging="720"/>
        <w:jc w:val="both"/>
        <w:rPr>
          <w:rFonts w:ascii="Times New Roman" w:hAnsi="Times New Roman" w:cs="Times New Roman"/>
          <w:bCs/>
          <w:i/>
          <w:sz w:val="24"/>
          <w:szCs w:val="24"/>
        </w:rPr>
      </w:pPr>
      <w:r w:rsidRPr="00716A49">
        <w:rPr>
          <w:rFonts w:ascii="Times New Roman" w:hAnsi="Times New Roman" w:cs="Times New Roman"/>
          <w:bCs/>
          <w:i/>
          <w:sz w:val="24"/>
          <w:szCs w:val="24"/>
        </w:rPr>
        <w:t>8.</w:t>
      </w:r>
      <w:r w:rsidRPr="00716A49">
        <w:rPr>
          <w:rFonts w:ascii="Times New Roman" w:hAnsi="Times New Roman" w:cs="Times New Roman"/>
          <w:bCs/>
          <w:i/>
          <w:sz w:val="24"/>
          <w:szCs w:val="24"/>
        </w:rPr>
        <w:tab/>
      </w:r>
      <w:r w:rsidRPr="00716A49">
        <w:rPr>
          <w:rFonts w:ascii="Times New Roman" w:hAnsi="Times New Roman" w:cs="Times New Roman"/>
          <w:bCs/>
          <w:sz w:val="24"/>
          <w:szCs w:val="24"/>
        </w:rPr>
        <w:t xml:space="preserve">A Bill for an Act to Alter Sections 66(l) and 107(l) of the Constitution of the Federal Republic of Nigeria 1999, Cap. C23, Laws of the Federation of Nigeria, 2004 and for Other Related Matters (HB. 562) </w:t>
      </w:r>
      <w:r w:rsidRPr="00716A49">
        <w:rPr>
          <w:rFonts w:ascii="Times New Roman" w:hAnsi="Times New Roman" w:cs="Times New Roman"/>
          <w:bCs/>
          <w:i/>
          <w:sz w:val="24"/>
          <w:szCs w:val="24"/>
        </w:rPr>
        <w:t xml:space="preserve">(Hon. </w:t>
      </w:r>
      <w:proofErr w:type="spellStart"/>
      <w:r w:rsidRPr="00716A49">
        <w:rPr>
          <w:rFonts w:ascii="Times New Roman" w:hAnsi="Times New Roman" w:cs="Times New Roman"/>
          <w:bCs/>
          <w:i/>
          <w:sz w:val="24"/>
          <w:szCs w:val="24"/>
        </w:rPr>
        <w:t>Mojeed</w:t>
      </w:r>
      <w:proofErr w:type="spellEnd"/>
      <w:r w:rsidRPr="00716A49">
        <w:rPr>
          <w:rFonts w:ascii="Times New Roman" w:hAnsi="Times New Roman" w:cs="Times New Roman"/>
          <w:bCs/>
          <w:i/>
          <w:sz w:val="24"/>
          <w:szCs w:val="24"/>
        </w:rPr>
        <w:t xml:space="preserve"> </w:t>
      </w:r>
      <w:proofErr w:type="spellStart"/>
      <w:r w:rsidRPr="00716A49">
        <w:rPr>
          <w:rFonts w:ascii="Times New Roman" w:hAnsi="Times New Roman" w:cs="Times New Roman"/>
          <w:bCs/>
          <w:i/>
          <w:sz w:val="24"/>
          <w:szCs w:val="24"/>
        </w:rPr>
        <w:t>Alabi</w:t>
      </w:r>
      <w:proofErr w:type="spellEnd"/>
      <w:r w:rsidRPr="00716A49">
        <w:rPr>
          <w:rFonts w:ascii="Times New Roman" w:hAnsi="Times New Roman" w:cs="Times New Roman"/>
          <w:bCs/>
          <w:i/>
          <w:sz w:val="24"/>
          <w:szCs w:val="24"/>
        </w:rPr>
        <w:t>) – Second Reading.</w:t>
      </w:r>
    </w:p>
    <w:p w:rsidR="007F3B6C" w:rsidRPr="00716A49" w:rsidRDefault="007F3B6C" w:rsidP="008B3B82">
      <w:pPr>
        <w:widowControl w:val="0"/>
        <w:pBdr>
          <w:bottom w:val="single" w:sz="6" w:space="1" w:color="auto"/>
        </w:pBdr>
        <w:jc w:val="both"/>
        <w:rPr>
          <w:rFonts w:ascii="Times New Roman" w:hAnsi="Times New Roman" w:cs="Times New Roman"/>
          <w:bCs/>
          <w:i/>
          <w:sz w:val="24"/>
          <w:szCs w:val="24"/>
        </w:rPr>
      </w:pPr>
    </w:p>
    <w:p w:rsidR="007F3B6C" w:rsidRPr="00716A49" w:rsidRDefault="007F3B6C" w:rsidP="007F3B6C">
      <w:pPr>
        <w:jc w:val="center"/>
        <w:rPr>
          <w:rFonts w:ascii="Times New Roman" w:hAnsi="Times New Roman" w:cs="Times New Roman"/>
          <w:b/>
          <w:i/>
          <w:sz w:val="24"/>
          <w:szCs w:val="24"/>
        </w:rPr>
      </w:pPr>
      <w:r w:rsidRPr="00716A49">
        <w:rPr>
          <w:rFonts w:ascii="Times New Roman" w:hAnsi="Times New Roman" w:cs="Times New Roman"/>
          <w:b/>
          <w:sz w:val="24"/>
          <w:szCs w:val="24"/>
        </w:rPr>
        <w:t>MOTIONS</w:t>
      </w:r>
    </w:p>
    <w:p w:rsidR="003512F4" w:rsidRPr="00716A49" w:rsidRDefault="008C708A" w:rsidP="003512F4">
      <w:pPr>
        <w:spacing w:after="0" w:line="240" w:lineRule="auto"/>
        <w:ind w:left="720" w:hanging="720"/>
        <w:rPr>
          <w:rFonts w:ascii="Times New Roman" w:hAnsi="Times New Roman" w:cs="Times New Roman"/>
          <w:b/>
          <w:sz w:val="24"/>
          <w:szCs w:val="24"/>
        </w:rPr>
      </w:pPr>
      <w:r w:rsidRPr="00716A49">
        <w:rPr>
          <w:rFonts w:ascii="Times New Roman" w:eastAsia="PMingLiU" w:hAnsi="Times New Roman" w:cs="Times New Roman"/>
          <w:b/>
          <w:bCs/>
          <w:color w:val="000000" w:themeColor="text1"/>
          <w:sz w:val="24"/>
          <w:szCs w:val="24"/>
        </w:rPr>
        <w:t>9.</w:t>
      </w:r>
      <w:r w:rsidRPr="00716A49">
        <w:rPr>
          <w:rFonts w:ascii="Times New Roman" w:eastAsia="PMingLiU" w:hAnsi="Times New Roman" w:cs="Times New Roman"/>
          <w:b/>
          <w:bCs/>
          <w:color w:val="000000" w:themeColor="text1"/>
          <w:sz w:val="24"/>
          <w:szCs w:val="24"/>
        </w:rPr>
        <w:tab/>
      </w:r>
      <w:r w:rsidR="003512F4" w:rsidRPr="00716A49">
        <w:rPr>
          <w:rFonts w:ascii="Times New Roman" w:hAnsi="Times New Roman" w:cs="Times New Roman"/>
          <w:b/>
          <w:sz w:val="24"/>
          <w:szCs w:val="24"/>
        </w:rPr>
        <w:t xml:space="preserve">Need for Reconstruction and Dualization of </w:t>
      </w:r>
      <w:proofErr w:type="spellStart"/>
      <w:r w:rsidR="003512F4" w:rsidRPr="00716A49">
        <w:rPr>
          <w:rFonts w:ascii="Times New Roman" w:hAnsi="Times New Roman" w:cs="Times New Roman"/>
          <w:b/>
          <w:sz w:val="24"/>
          <w:szCs w:val="24"/>
        </w:rPr>
        <w:t>Ikot</w:t>
      </w:r>
      <w:proofErr w:type="spellEnd"/>
      <w:r w:rsidR="003512F4" w:rsidRPr="00716A49">
        <w:rPr>
          <w:rFonts w:ascii="Times New Roman" w:hAnsi="Times New Roman" w:cs="Times New Roman"/>
          <w:b/>
          <w:sz w:val="24"/>
          <w:szCs w:val="24"/>
        </w:rPr>
        <w:t xml:space="preserve"> </w:t>
      </w:r>
      <w:proofErr w:type="spellStart"/>
      <w:r w:rsidR="003512F4" w:rsidRPr="00716A49">
        <w:rPr>
          <w:rFonts w:ascii="Times New Roman" w:hAnsi="Times New Roman" w:cs="Times New Roman"/>
          <w:b/>
          <w:sz w:val="24"/>
          <w:szCs w:val="24"/>
        </w:rPr>
        <w:t>Ekpene</w:t>
      </w:r>
      <w:proofErr w:type="spellEnd"/>
      <w:r w:rsidR="003512F4" w:rsidRPr="00716A49">
        <w:rPr>
          <w:rFonts w:ascii="Times New Roman" w:hAnsi="Times New Roman" w:cs="Times New Roman"/>
          <w:b/>
          <w:sz w:val="24"/>
          <w:szCs w:val="24"/>
        </w:rPr>
        <w:t>/</w:t>
      </w:r>
      <w:proofErr w:type="spellStart"/>
      <w:r w:rsidR="003512F4" w:rsidRPr="00716A49">
        <w:rPr>
          <w:rFonts w:ascii="Times New Roman" w:hAnsi="Times New Roman" w:cs="Times New Roman"/>
          <w:b/>
          <w:sz w:val="24"/>
          <w:szCs w:val="24"/>
        </w:rPr>
        <w:t>Obot</w:t>
      </w:r>
      <w:proofErr w:type="spellEnd"/>
      <w:r w:rsidR="003512F4" w:rsidRPr="00716A49">
        <w:rPr>
          <w:rFonts w:ascii="Times New Roman" w:hAnsi="Times New Roman" w:cs="Times New Roman"/>
          <w:b/>
          <w:sz w:val="24"/>
          <w:szCs w:val="24"/>
        </w:rPr>
        <w:t xml:space="preserve"> </w:t>
      </w:r>
      <w:proofErr w:type="spellStart"/>
      <w:r w:rsidR="003512F4" w:rsidRPr="00716A49">
        <w:rPr>
          <w:rFonts w:ascii="Times New Roman" w:hAnsi="Times New Roman" w:cs="Times New Roman"/>
          <w:b/>
          <w:sz w:val="24"/>
          <w:szCs w:val="24"/>
        </w:rPr>
        <w:t>Akara</w:t>
      </w:r>
      <w:proofErr w:type="spellEnd"/>
      <w:r w:rsidR="003512F4" w:rsidRPr="00716A49">
        <w:rPr>
          <w:rFonts w:ascii="Times New Roman" w:hAnsi="Times New Roman" w:cs="Times New Roman"/>
          <w:b/>
          <w:sz w:val="24"/>
          <w:szCs w:val="24"/>
        </w:rPr>
        <w:t>/</w:t>
      </w:r>
      <w:proofErr w:type="spellStart"/>
      <w:r w:rsidR="003512F4" w:rsidRPr="00716A49">
        <w:rPr>
          <w:rFonts w:ascii="Times New Roman" w:hAnsi="Times New Roman" w:cs="Times New Roman"/>
          <w:b/>
          <w:sz w:val="24"/>
          <w:szCs w:val="24"/>
        </w:rPr>
        <w:t>Umuahia</w:t>
      </w:r>
      <w:proofErr w:type="spellEnd"/>
      <w:r w:rsidR="003512F4" w:rsidRPr="00716A49">
        <w:rPr>
          <w:rFonts w:ascii="Times New Roman" w:hAnsi="Times New Roman" w:cs="Times New Roman"/>
          <w:b/>
          <w:sz w:val="24"/>
          <w:szCs w:val="24"/>
        </w:rPr>
        <w:t xml:space="preserve"> Road:</w:t>
      </w:r>
    </w:p>
    <w:p w:rsidR="003512F4" w:rsidRPr="00716A49" w:rsidRDefault="003512F4" w:rsidP="003512F4">
      <w:pPr>
        <w:spacing w:after="0"/>
        <w:ind w:left="720"/>
        <w:jc w:val="both"/>
        <w:rPr>
          <w:rFonts w:ascii="Times New Roman" w:hAnsi="Times New Roman" w:cs="Times New Roman"/>
          <w:b/>
          <w:sz w:val="24"/>
          <w:szCs w:val="24"/>
        </w:rPr>
      </w:pPr>
      <w:r w:rsidRPr="00716A49">
        <w:rPr>
          <w:rFonts w:ascii="Times New Roman" w:hAnsi="Times New Roman" w:cs="Times New Roman"/>
          <w:b/>
          <w:sz w:val="24"/>
          <w:szCs w:val="24"/>
        </w:rPr>
        <w:t xml:space="preserve">Hon. Emmanuel S. </w:t>
      </w:r>
      <w:proofErr w:type="spellStart"/>
      <w:r w:rsidRPr="00716A49">
        <w:rPr>
          <w:rFonts w:ascii="Times New Roman" w:hAnsi="Times New Roman" w:cs="Times New Roman"/>
          <w:b/>
          <w:sz w:val="24"/>
          <w:szCs w:val="24"/>
        </w:rPr>
        <w:t>Akpan</w:t>
      </w:r>
      <w:proofErr w:type="spellEnd"/>
    </w:p>
    <w:p w:rsidR="003512F4" w:rsidRPr="00716A49" w:rsidRDefault="003512F4" w:rsidP="003512F4">
      <w:pPr>
        <w:spacing w:after="0"/>
        <w:ind w:left="720"/>
        <w:jc w:val="both"/>
        <w:rPr>
          <w:rFonts w:ascii="Times New Roman" w:hAnsi="Times New Roman" w:cs="Times New Roman"/>
          <w:b/>
          <w:sz w:val="24"/>
          <w:szCs w:val="24"/>
        </w:rPr>
      </w:pPr>
      <w:r w:rsidRPr="00716A49">
        <w:rPr>
          <w:rFonts w:ascii="Times New Roman" w:hAnsi="Times New Roman" w:cs="Times New Roman"/>
          <w:b/>
          <w:sz w:val="24"/>
          <w:szCs w:val="24"/>
        </w:rPr>
        <w:t>The House:</w:t>
      </w:r>
    </w:p>
    <w:p w:rsidR="003512F4" w:rsidRPr="00716A49" w:rsidRDefault="003512F4" w:rsidP="003512F4">
      <w:pPr>
        <w:spacing w:after="0"/>
        <w:ind w:left="720"/>
        <w:jc w:val="both"/>
        <w:rPr>
          <w:rFonts w:ascii="Times New Roman" w:hAnsi="Times New Roman" w:cs="Times New Roman"/>
          <w:b/>
          <w:sz w:val="24"/>
          <w:szCs w:val="24"/>
        </w:rPr>
      </w:pPr>
    </w:p>
    <w:p w:rsidR="003512F4" w:rsidRPr="00716A49" w:rsidRDefault="003512F4" w:rsidP="003512F4">
      <w:pPr>
        <w:ind w:left="720"/>
        <w:jc w:val="both"/>
        <w:rPr>
          <w:rFonts w:ascii="Times New Roman" w:hAnsi="Times New Roman" w:cs="Times New Roman"/>
          <w:sz w:val="24"/>
          <w:szCs w:val="24"/>
        </w:rPr>
      </w:pPr>
      <w:r w:rsidRPr="00716A49">
        <w:rPr>
          <w:rFonts w:ascii="Times New Roman" w:hAnsi="Times New Roman" w:cs="Times New Roman"/>
          <w:sz w:val="24"/>
          <w:szCs w:val="24"/>
        </w:rPr>
        <w:t xml:space="preserve">Notes that the </w:t>
      </w:r>
      <w:proofErr w:type="spellStart"/>
      <w:r w:rsidRPr="00716A49">
        <w:rPr>
          <w:rFonts w:ascii="Times New Roman" w:hAnsi="Times New Roman" w:cs="Times New Roman"/>
          <w:sz w:val="24"/>
          <w:szCs w:val="24"/>
        </w:rPr>
        <w:t>Ikot</w:t>
      </w:r>
      <w:proofErr w:type="spellEnd"/>
      <w:r w:rsidRPr="00716A49">
        <w:rPr>
          <w:rFonts w:ascii="Times New Roman" w:hAnsi="Times New Roman" w:cs="Times New Roman"/>
          <w:sz w:val="24"/>
          <w:szCs w:val="24"/>
        </w:rPr>
        <w:t xml:space="preserve"> </w:t>
      </w:r>
      <w:proofErr w:type="spellStart"/>
      <w:r w:rsidRPr="00716A49">
        <w:rPr>
          <w:rFonts w:ascii="Times New Roman" w:hAnsi="Times New Roman" w:cs="Times New Roman"/>
          <w:sz w:val="24"/>
          <w:szCs w:val="24"/>
        </w:rPr>
        <w:t>Ekpene-Umuahia</w:t>
      </w:r>
      <w:proofErr w:type="spellEnd"/>
      <w:r w:rsidRPr="00716A49">
        <w:rPr>
          <w:rFonts w:ascii="Times New Roman" w:hAnsi="Times New Roman" w:cs="Times New Roman"/>
          <w:sz w:val="24"/>
          <w:szCs w:val="24"/>
        </w:rPr>
        <w:t xml:space="preserve"> Road, a single carriage way linking the South-South Zone with the </w:t>
      </w:r>
      <w:r w:rsidR="00650E43">
        <w:rPr>
          <w:rFonts w:ascii="Times New Roman" w:hAnsi="Times New Roman" w:cs="Times New Roman"/>
          <w:sz w:val="24"/>
          <w:szCs w:val="24"/>
        </w:rPr>
        <w:t xml:space="preserve">South-East Zone and then unto the </w:t>
      </w:r>
      <w:r w:rsidRPr="00716A49">
        <w:rPr>
          <w:rFonts w:ascii="Times New Roman" w:hAnsi="Times New Roman" w:cs="Times New Roman"/>
          <w:sz w:val="24"/>
          <w:szCs w:val="24"/>
        </w:rPr>
        <w:t xml:space="preserve">FCT, </w:t>
      </w:r>
      <w:r w:rsidR="00F54D1A">
        <w:rPr>
          <w:rFonts w:ascii="Times New Roman" w:hAnsi="Times New Roman" w:cs="Times New Roman"/>
          <w:sz w:val="24"/>
          <w:szCs w:val="24"/>
        </w:rPr>
        <w:t xml:space="preserve">Abuja </w:t>
      </w:r>
      <w:r w:rsidRPr="00716A49">
        <w:rPr>
          <w:rFonts w:ascii="Times New Roman" w:hAnsi="Times New Roman" w:cs="Times New Roman"/>
          <w:sz w:val="24"/>
          <w:szCs w:val="24"/>
        </w:rPr>
        <w:t>is in a very deplorable state;</w:t>
      </w:r>
    </w:p>
    <w:p w:rsidR="003512F4" w:rsidRPr="00716A49" w:rsidRDefault="003512F4" w:rsidP="003512F4">
      <w:pPr>
        <w:ind w:left="720"/>
        <w:jc w:val="both"/>
        <w:rPr>
          <w:rFonts w:ascii="Times New Roman" w:hAnsi="Times New Roman" w:cs="Times New Roman"/>
          <w:sz w:val="24"/>
          <w:szCs w:val="24"/>
        </w:rPr>
      </w:pPr>
      <w:r w:rsidRPr="00716A49">
        <w:rPr>
          <w:rFonts w:ascii="Times New Roman" w:hAnsi="Times New Roman" w:cs="Times New Roman"/>
          <w:sz w:val="24"/>
          <w:szCs w:val="24"/>
        </w:rPr>
        <w:t xml:space="preserve">Also notes that erosion is affecting the </w:t>
      </w:r>
      <w:proofErr w:type="spellStart"/>
      <w:r w:rsidRPr="00716A49">
        <w:rPr>
          <w:rFonts w:ascii="Times New Roman" w:hAnsi="Times New Roman" w:cs="Times New Roman"/>
          <w:sz w:val="24"/>
          <w:szCs w:val="24"/>
        </w:rPr>
        <w:t>Obot</w:t>
      </w:r>
      <w:proofErr w:type="spellEnd"/>
      <w:r w:rsidRPr="00716A49">
        <w:rPr>
          <w:rFonts w:ascii="Times New Roman" w:hAnsi="Times New Roman" w:cs="Times New Roman"/>
          <w:sz w:val="24"/>
          <w:szCs w:val="24"/>
        </w:rPr>
        <w:t>/</w:t>
      </w:r>
      <w:proofErr w:type="spellStart"/>
      <w:r w:rsidRPr="00716A49">
        <w:rPr>
          <w:rFonts w:ascii="Times New Roman" w:hAnsi="Times New Roman" w:cs="Times New Roman"/>
          <w:sz w:val="24"/>
          <w:szCs w:val="24"/>
        </w:rPr>
        <w:t>Akara</w:t>
      </w:r>
      <w:proofErr w:type="spellEnd"/>
      <w:r w:rsidRPr="00716A49">
        <w:rPr>
          <w:rFonts w:ascii="Times New Roman" w:hAnsi="Times New Roman" w:cs="Times New Roman"/>
          <w:sz w:val="24"/>
          <w:szCs w:val="24"/>
        </w:rPr>
        <w:t xml:space="preserve"> axis of the road and its attendant devastating effect is almost crippling economic activities in those areas;</w:t>
      </w:r>
    </w:p>
    <w:p w:rsidR="003512F4" w:rsidRPr="00716A49" w:rsidRDefault="003512F4" w:rsidP="003512F4">
      <w:pPr>
        <w:ind w:left="720"/>
        <w:jc w:val="both"/>
        <w:rPr>
          <w:rFonts w:ascii="Times New Roman" w:hAnsi="Times New Roman" w:cs="Times New Roman"/>
          <w:sz w:val="24"/>
          <w:szCs w:val="24"/>
        </w:rPr>
      </w:pPr>
      <w:r w:rsidRPr="00716A49">
        <w:rPr>
          <w:rFonts w:ascii="Times New Roman" w:hAnsi="Times New Roman" w:cs="Times New Roman"/>
          <w:sz w:val="24"/>
          <w:szCs w:val="24"/>
        </w:rPr>
        <w:t>Concerned that the deplorable nature of the Road has led to accidents that have claimed lives and destroyed properties worth millions of naira;</w:t>
      </w:r>
    </w:p>
    <w:p w:rsidR="003512F4" w:rsidRPr="00716A49" w:rsidRDefault="003512F4" w:rsidP="003512F4">
      <w:pPr>
        <w:ind w:left="720"/>
        <w:jc w:val="both"/>
        <w:rPr>
          <w:rFonts w:ascii="Times New Roman" w:hAnsi="Times New Roman" w:cs="Times New Roman"/>
          <w:sz w:val="24"/>
          <w:szCs w:val="24"/>
        </w:rPr>
      </w:pPr>
      <w:r w:rsidRPr="00716A49">
        <w:rPr>
          <w:rFonts w:ascii="Times New Roman" w:hAnsi="Times New Roman" w:cs="Times New Roman"/>
          <w:sz w:val="24"/>
          <w:szCs w:val="24"/>
        </w:rPr>
        <w:t>Also concerned that despite numerous calls for reconstruction</w:t>
      </w:r>
      <w:r w:rsidR="002C34C5">
        <w:rPr>
          <w:rFonts w:ascii="Times New Roman" w:hAnsi="Times New Roman" w:cs="Times New Roman"/>
          <w:sz w:val="24"/>
          <w:szCs w:val="24"/>
        </w:rPr>
        <w:t>/</w:t>
      </w:r>
      <w:proofErr w:type="spellStart"/>
      <w:r w:rsidR="002C34C5">
        <w:rPr>
          <w:rFonts w:ascii="Times New Roman" w:hAnsi="Times New Roman" w:cs="Times New Roman"/>
          <w:sz w:val="24"/>
          <w:szCs w:val="24"/>
        </w:rPr>
        <w:t>dualization</w:t>
      </w:r>
      <w:proofErr w:type="spellEnd"/>
      <w:r w:rsidR="002C34C5">
        <w:rPr>
          <w:rFonts w:ascii="Times New Roman" w:hAnsi="Times New Roman" w:cs="Times New Roman"/>
          <w:sz w:val="24"/>
          <w:szCs w:val="24"/>
        </w:rPr>
        <w:t xml:space="preserve"> </w:t>
      </w:r>
      <w:r w:rsidRPr="00716A49">
        <w:rPr>
          <w:rFonts w:ascii="Times New Roman" w:hAnsi="Times New Roman" w:cs="Times New Roman"/>
          <w:sz w:val="24"/>
          <w:szCs w:val="24"/>
        </w:rPr>
        <w:t>of the Road, the Federal Government has not taken any steps in that direction;</w:t>
      </w:r>
    </w:p>
    <w:p w:rsidR="003512F4" w:rsidRPr="00716A49" w:rsidRDefault="003512F4" w:rsidP="003512F4">
      <w:pPr>
        <w:ind w:left="720"/>
        <w:jc w:val="both"/>
        <w:rPr>
          <w:rFonts w:ascii="Times New Roman" w:hAnsi="Times New Roman" w:cs="Times New Roman"/>
          <w:b/>
          <w:i/>
          <w:sz w:val="24"/>
          <w:szCs w:val="24"/>
        </w:rPr>
      </w:pPr>
      <w:r w:rsidRPr="00716A49">
        <w:rPr>
          <w:rFonts w:ascii="Times New Roman" w:hAnsi="Times New Roman" w:cs="Times New Roman"/>
          <w:b/>
          <w:i/>
          <w:sz w:val="24"/>
          <w:szCs w:val="24"/>
        </w:rPr>
        <w:t>Resolves to:</w:t>
      </w:r>
    </w:p>
    <w:p w:rsidR="003512F4" w:rsidRPr="00716A49" w:rsidRDefault="003512F4" w:rsidP="003512F4">
      <w:pPr>
        <w:ind w:left="1080" w:hanging="360"/>
        <w:jc w:val="both"/>
        <w:rPr>
          <w:rFonts w:ascii="Times New Roman" w:hAnsi="Times New Roman" w:cs="Times New Roman"/>
          <w:sz w:val="24"/>
          <w:szCs w:val="24"/>
        </w:rPr>
      </w:pPr>
      <w:r w:rsidRPr="00716A49">
        <w:rPr>
          <w:rFonts w:ascii="Times New Roman" w:hAnsi="Times New Roman" w:cs="Times New Roman"/>
          <w:sz w:val="24"/>
          <w:szCs w:val="24"/>
        </w:rPr>
        <w:t>(</w:t>
      </w:r>
      <w:proofErr w:type="spellStart"/>
      <w:r w:rsidRPr="00716A49">
        <w:rPr>
          <w:rFonts w:ascii="Times New Roman" w:hAnsi="Times New Roman" w:cs="Times New Roman"/>
          <w:sz w:val="24"/>
          <w:szCs w:val="24"/>
        </w:rPr>
        <w:t>i</w:t>
      </w:r>
      <w:proofErr w:type="spellEnd"/>
      <w:r w:rsidRPr="00716A49">
        <w:rPr>
          <w:rFonts w:ascii="Times New Roman" w:hAnsi="Times New Roman" w:cs="Times New Roman"/>
          <w:sz w:val="24"/>
          <w:szCs w:val="24"/>
        </w:rPr>
        <w:t>)</w:t>
      </w:r>
      <w:r w:rsidRPr="00716A49">
        <w:rPr>
          <w:rFonts w:ascii="Times New Roman" w:hAnsi="Times New Roman" w:cs="Times New Roman"/>
          <w:sz w:val="24"/>
          <w:szCs w:val="24"/>
        </w:rPr>
        <w:tab/>
        <w:t>Urge the Federal Ministry of Works, Power and Housing to include the reconstruction</w:t>
      </w:r>
      <w:r w:rsidR="002C34C5">
        <w:rPr>
          <w:rFonts w:ascii="Times New Roman" w:hAnsi="Times New Roman" w:cs="Times New Roman"/>
          <w:sz w:val="24"/>
          <w:szCs w:val="24"/>
        </w:rPr>
        <w:t>/</w:t>
      </w:r>
      <w:proofErr w:type="spellStart"/>
      <w:r w:rsidR="002C34C5">
        <w:rPr>
          <w:rFonts w:ascii="Times New Roman" w:hAnsi="Times New Roman" w:cs="Times New Roman"/>
          <w:sz w:val="24"/>
          <w:szCs w:val="24"/>
        </w:rPr>
        <w:t>dualization</w:t>
      </w:r>
      <w:proofErr w:type="spellEnd"/>
      <w:r w:rsidRPr="00716A49">
        <w:rPr>
          <w:rFonts w:ascii="Times New Roman" w:hAnsi="Times New Roman" w:cs="Times New Roman"/>
          <w:sz w:val="24"/>
          <w:szCs w:val="24"/>
        </w:rPr>
        <w:t xml:space="preserve"> of </w:t>
      </w:r>
      <w:proofErr w:type="spellStart"/>
      <w:r w:rsidRPr="00716A49">
        <w:rPr>
          <w:rFonts w:ascii="Times New Roman" w:hAnsi="Times New Roman" w:cs="Times New Roman"/>
          <w:sz w:val="24"/>
          <w:szCs w:val="24"/>
        </w:rPr>
        <w:t>Ikot</w:t>
      </w:r>
      <w:proofErr w:type="spellEnd"/>
      <w:r w:rsidRPr="00716A49">
        <w:rPr>
          <w:rFonts w:ascii="Times New Roman" w:hAnsi="Times New Roman" w:cs="Times New Roman"/>
          <w:sz w:val="24"/>
          <w:szCs w:val="24"/>
        </w:rPr>
        <w:t xml:space="preserve"> </w:t>
      </w:r>
      <w:proofErr w:type="spellStart"/>
      <w:r w:rsidRPr="00716A49">
        <w:rPr>
          <w:rFonts w:ascii="Times New Roman" w:hAnsi="Times New Roman" w:cs="Times New Roman"/>
          <w:sz w:val="24"/>
          <w:szCs w:val="24"/>
        </w:rPr>
        <w:t>Ekpene-Obot</w:t>
      </w:r>
      <w:proofErr w:type="spellEnd"/>
      <w:r w:rsidRPr="00716A49">
        <w:rPr>
          <w:rFonts w:ascii="Times New Roman" w:hAnsi="Times New Roman" w:cs="Times New Roman"/>
          <w:sz w:val="24"/>
          <w:szCs w:val="24"/>
        </w:rPr>
        <w:t>/</w:t>
      </w:r>
      <w:proofErr w:type="spellStart"/>
      <w:r w:rsidRPr="00716A49">
        <w:rPr>
          <w:rFonts w:ascii="Times New Roman" w:hAnsi="Times New Roman" w:cs="Times New Roman"/>
          <w:sz w:val="24"/>
          <w:szCs w:val="24"/>
        </w:rPr>
        <w:t>Akara-Umuahia</w:t>
      </w:r>
      <w:proofErr w:type="spellEnd"/>
      <w:r w:rsidRPr="00716A49">
        <w:rPr>
          <w:rFonts w:ascii="Times New Roman" w:hAnsi="Times New Roman" w:cs="Times New Roman"/>
          <w:sz w:val="24"/>
          <w:szCs w:val="24"/>
        </w:rPr>
        <w:t xml:space="preserve"> highway in any supplementary budget for 2016 or in the 2017 budget proposal;</w:t>
      </w:r>
    </w:p>
    <w:p w:rsidR="003512F4" w:rsidRPr="00716A49" w:rsidRDefault="003512F4" w:rsidP="003512F4">
      <w:pPr>
        <w:ind w:left="1080" w:hanging="360"/>
        <w:jc w:val="both"/>
        <w:rPr>
          <w:rFonts w:ascii="Times New Roman" w:hAnsi="Times New Roman" w:cs="Times New Roman"/>
          <w:sz w:val="24"/>
          <w:szCs w:val="24"/>
        </w:rPr>
      </w:pPr>
      <w:r w:rsidRPr="00716A49">
        <w:rPr>
          <w:rFonts w:ascii="Times New Roman" w:hAnsi="Times New Roman" w:cs="Times New Roman"/>
          <w:sz w:val="24"/>
          <w:szCs w:val="24"/>
        </w:rPr>
        <w:t>(ii)</w:t>
      </w:r>
      <w:r w:rsidRPr="00716A49">
        <w:rPr>
          <w:rFonts w:ascii="Times New Roman" w:hAnsi="Times New Roman" w:cs="Times New Roman"/>
          <w:sz w:val="24"/>
          <w:szCs w:val="24"/>
        </w:rPr>
        <w:tab/>
        <w:t xml:space="preserve"> Mandate the Committees </w:t>
      </w:r>
      <w:r w:rsidR="00380662">
        <w:rPr>
          <w:rFonts w:ascii="Times New Roman" w:hAnsi="Times New Roman" w:cs="Times New Roman"/>
          <w:sz w:val="24"/>
          <w:szCs w:val="24"/>
        </w:rPr>
        <w:t>on</w:t>
      </w:r>
      <w:r w:rsidRPr="00716A49">
        <w:rPr>
          <w:rFonts w:ascii="Times New Roman" w:hAnsi="Times New Roman" w:cs="Times New Roman"/>
          <w:sz w:val="24"/>
          <w:szCs w:val="24"/>
        </w:rPr>
        <w:t xml:space="preserve"> Works </w:t>
      </w:r>
      <w:r w:rsidR="00633F56">
        <w:rPr>
          <w:rFonts w:ascii="Times New Roman" w:hAnsi="Times New Roman" w:cs="Times New Roman"/>
          <w:sz w:val="24"/>
          <w:szCs w:val="24"/>
        </w:rPr>
        <w:t>and</w:t>
      </w:r>
      <w:r w:rsidRPr="00716A49">
        <w:rPr>
          <w:rFonts w:ascii="Times New Roman" w:hAnsi="Times New Roman" w:cs="Times New Roman"/>
          <w:sz w:val="24"/>
          <w:szCs w:val="24"/>
        </w:rPr>
        <w:t xml:space="preserve"> Appropriations to ensure adherence.</w:t>
      </w:r>
    </w:p>
    <w:p w:rsidR="008C708A" w:rsidRPr="00716A49" w:rsidRDefault="008C708A" w:rsidP="008C708A">
      <w:pPr>
        <w:spacing w:after="0" w:line="240" w:lineRule="auto"/>
        <w:ind w:firstLine="720"/>
        <w:jc w:val="both"/>
        <w:rPr>
          <w:rFonts w:ascii="Times New Roman" w:eastAsia="PMingLiU" w:hAnsi="Times New Roman" w:cs="Times New Roman"/>
          <w:b/>
          <w:bCs/>
          <w:i/>
          <w:iCs/>
          <w:color w:val="000000" w:themeColor="text1"/>
          <w:sz w:val="24"/>
          <w:szCs w:val="24"/>
        </w:rPr>
      </w:pPr>
    </w:p>
    <w:p w:rsidR="0077222F" w:rsidRPr="00716A49" w:rsidRDefault="008C708A" w:rsidP="0077222F">
      <w:pPr>
        <w:spacing w:after="0" w:line="240" w:lineRule="auto"/>
        <w:ind w:left="720" w:hanging="720"/>
        <w:jc w:val="both"/>
        <w:rPr>
          <w:rFonts w:ascii="Times New Roman" w:hAnsi="Times New Roman" w:cs="Times New Roman"/>
          <w:b/>
          <w:sz w:val="24"/>
          <w:szCs w:val="24"/>
        </w:rPr>
      </w:pPr>
      <w:r w:rsidRPr="00716A49">
        <w:rPr>
          <w:rFonts w:ascii="Times New Roman" w:eastAsia="PMingLiU" w:hAnsi="Times New Roman" w:cs="Times New Roman"/>
          <w:b/>
          <w:bCs/>
          <w:i/>
          <w:iCs/>
          <w:color w:val="000000" w:themeColor="text1"/>
          <w:sz w:val="24"/>
          <w:szCs w:val="24"/>
        </w:rPr>
        <w:t>10.</w:t>
      </w:r>
      <w:r w:rsidRPr="00716A49">
        <w:rPr>
          <w:rFonts w:ascii="Times New Roman" w:eastAsia="PMingLiU" w:hAnsi="Times New Roman" w:cs="Times New Roman"/>
          <w:b/>
          <w:bCs/>
          <w:i/>
          <w:iCs/>
          <w:color w:val="000000" w:themeColor="text1"/>
          <w:sz w:val="24"/>
          <w:szCs w:val="24"/>
        </w:rPr>
        <w:tab/>
      </w:r>
      <w:r w:rsidR="0077222F" w:rsidRPr="00716A49">
        <w:rPr>
          <w:rFonts w:ascii="Times New Roman" w:hAnsi="Times New Roman" w:cs="Times New Roman"/>
          <w:b/>
          <w:sz w:val="24"/>
          <w:szCs w:val="24"/>
        </w:rPr>
        <w:t>Need to Investigate the Abandonment of the Earlier Proposed Phase V (</w:t>
      </w:r>
      <w:proofErr w:type="spellStart"/>
      <w:r w:rsidR="0077222F" w:rsidRPr="00716A49">
        <w:rPr>
          <w:rFonts w:ascii="Times New Roman" w:hAnsi="Times New Roman" w:cs="Times New Roman"/>
          <w:b/>
          <w:sz w:val="24"/>
          <w:szCs w:val="24"/>
        </w:rPr>
        <w:t>Lugbe</w:t>
      </w:r>
      <w:proofErr w:type="spellEnd"/>
      <w:r w:rsidR="0077222F" w:rsidRPr="00716A49">
        <w:rPr>
          <w:rFonts w:ascii="Times New Roman" w:hAnsi="Times New Roman" w:cs="Times New Roman"/>
          <w:b/>
          <w:sz w:val="24"/>
          <w:szCs w:val="24"/>
        </w:rPr>
        <w:t>/Airport Road Axis) of the Federal Capital City (FCC):</w:t>
      </w:r>
    </w:p>
    <w:p w:rsidR="0077222F" w:rsidRPr="00716A49" w:rsidRDefault="0077222F" w:rsidP="0077222F">
      <w:pPr>
        <w:spacing w:after="0" w:line="240" w:lineRule="auto"/>
        <w:ind w:left="720"/>
        <w:rPr>
          <w:rFonts w:ascii="Times New Roman" w:hAnsi="Times New Roman" w:cs="Times New Roman"/>
          <w:b/>
          <w:sz w:val="24"/>
          <w:szCs w:val="24"/>
        </w:rPr>
      </w:pPr>
      <w:r w:rsidRPr="00716A49">
        <w:rPr>
          <w:rFonts w:ascii="Times New Roman" w:hAnsi="Times New Roman" w:cs="Times New Roman"/>
          <w:b/>
          <w:sz w:val="24"/>
          <w:szCs w:val="24"/>
        </w:rPr>
        <w:t xml:space="preserve">Hon. </w:t>
      </w:r>
      <w:proofErr w:type="spellStart"/>
      <w:r w:rsidRPr="00716A49">
        <w:rPr>
          <w:rFonts w:ascii="Times New Roman" w:hAnsi="Times New Roman" w:cs="Times New Roman"/>
          <w:b/>
          <w:sz w:val="24"/>
          <w:szCs w:val="24"/>
        </w:rPr>
        <w:t>Segun</w:t>
      </w:r>
      <w:proofErr w:type="spellEnd"/>
      <w:r w:rsidRPr="00716A49">
        <w:rPr>
          <w:rFonts w:ascii="Times New Roman" w:hAnsi="Times New Roman" w:cs="Times New Roman"/>
          <w:b/>
          <w:sz w:val="24"/>
          <w:szCs w:val="24"/>
        </w:rPr>
        <w:t xml:space="preserve"> </w:t>
      </w:r>
      <w:proofErr w:type="spellStart"/>
      <w:r w:rsidRPr="00716A49">
        <w:rPr>
          <w:rFonts w:ascii="Times New Roman" w:hAnsi="Times New Roman" w:cs="Times New Roman"/>
          <w:b/>
          <w:sz w:val="24"/>
          <w:szCs w:val="24"/>
        </w:rPr>
        <w:t>Ogunwuyi</w:t>
      </w:r>
      <w:proofErr w:type="spellEnd"/>
      <w:r w:rsidRPr="00716A49">
        <w:rPr>
          <w:rFonts w:ascii="Times New Roman" w:hAnsi="Times New Roman" w:cs="Times New Roman"/>
          <w:b/>
          <w:sz w:val="24"/>
          <w:szCs w:val="24"/>
        </w:rPr>
        <w:t>:</w:t>
      </w:r>
    </w:p>
    <w:p w:rsidR="0077222F" w:rsidRPr="00716A49" w:rsidRDefault="0077222F" w:rsidP="0077222F">
      <w:pPr>
        <w:spacing w:after="0" w:line="240" w:lineRule="auto"/>
        <w:ind w:left="720"/>
        <w:rPr>
          <w:rFonts w:ascii="Times New Roman" w:hAnsi="Times New Roman" w:cs="Times New Roman"/>
          <w:b/>
          <w:sz w:val="24"/>
          <w:szCs w:val="24"/>
        </w:rPr>
      </w:pPr>
      <w:r w:rsidRPr="00716A49">
        <w:rPr>
          <w:rFonts w:ascii="Times New Roman" w:hAnsi="Times New Roman" w:cs="Times New Roman"/>
          <w:b/>
          <w:sz w:val="24"/>
          <w:szCs w:val="24"/>
        </w:rPr>
        <w:t>The House:</w:t>
      </w:r>
    </w:p>
    <w:p w:rsidR="0077222F" w:rsidRPr="00716A49" w:rsidRDefault="0077222F" w:rsidP="0077222F">
      <w:pPr>
        <w:spacing w:before="240"/>
        <w:ind w:left="720"/>
        <w:jc w:val="both"/>
        <w:rPr>
          <w:rFonts w:ascii="Times New Roman" w:hAnsi="Times New Roman" w:cs="Times New Roman"/>
          <w:sz w:val="24"/>
          <w:szCs w:val="24"/>
        </w:rPr>
      </w:pPr>
      <w:r w:rsidRPr="00716A49">
        <w:rPr>
          <w:rFonts w:ascii="Times New Roman" w:hAnsi="Times New Roman" w:cs="Times New Roman"/>
          <w:sz w:val="24"/>
          <w:szCs w:val="24"/>
        </w:rPr>
        <w:t>Notes that the Federal Capital Development Authority among other functions controls the infrastructural and physical expansion of the Federal Capital Territory, giving consideration to functionality and aesthetics;</w:t>
      </w:r>
    </w:p>
    <w:p w:rsidR="0077222F" w:rsidRPr="00716A49" w:rsidRDefault="0077222F" w:rsidP="0077222F">
      <w:pPr>
        <w:spacing w:before="240"/>
        <w:ind w:left="720"/>
        <w:jc w:val="both"/>
        <w:rPr>
          <w:rFonts w:ascii="Times New Roman" w:hAnsi="Times New Roman" w:cs="Times New Roman"/>
          <w:sz w:val="24"/>
          <w:szCs w:val="24"/>
        </w:rPr>
      </w:pPr>
      <w:r w:rsidRPr="00716A49">
        <w:rPr>
          <w:rFonts w:ascii="Times New Roman" w:hAnsi="Times New Roman" w:cs="Times New Roman"/>
          <w:sz w:val="24"/>
          <w:szCs w:val="24"/>
        </w:rPr>
        <w:t xml:space="preserve">Also notes that the pressure on Phases I-IV of the Federal Capital City (FCC) made the Authority to re-plan and designate the entire </w:t>
      </w:r>
      <w:r w:rsidR="00633F56">
        <w:rPr>
          <w:rFonts w:ascii="Times New Roman" w:hAnsi="Times New Roman" w:cs="Times New Roman"/>
          <w:sz w:val="24"/>
          <w:szCs w:val="24"/>
        </w:rPr>
        <w:t>l</w:t>
      </w:r>
      <w:r w:rsidRPr="00716A49">
        <w:rPr>
          <w:rFonts w:ascii="Times New Roman" w:hAnsi="Times New Roman" w:cs="Times New Roman"/>
          <w:sz w:val="24"/>
          <w:szCs w:val="24"/>
        </w:rPr>
        <w:t xml:space="preserve">and on Airport road and </w:t>
      </w:r>
      <w:proofErr w:type="spellStart"/>
      <w:r w:rsidRPr="00716A49">
        <w:rPr>
          <w:rFonts w:ascii="Times New Roman" w:hAnsi="Times New Roman" w:cs="Times New Roman"/>
          <w:sz w:val="24"/>
          <w:szCs w:val="24"/>
        </w:rPr>
        <w:t>Lugbe</w:t>
      </w:r>
      <w:proofErr w:type="spellEnd"/>
      <w:r w:rsidRPr="00716A49">
        <w:rPr>
          <w:rFonts w:ascii="Times New Roman" w:hAnsi="Times New Roman" w:cs="Times New Roman"/>
          <w:sz w:val="24"/>
          <w:szCs w:val="24"/>
        </w:rPr>
        <w:t xml:space="preserve"> axis into </w:t>
      </w:r>
      <w:r w:rsidR="008C0AF7">
        <w:rPr>
          <w:rFonts w:ascii="Times New Roman" w:hAnsi="Times New Roman" w:cs="Times New Roman"/>
          <w:sz w:val="24"/>
          <w:szCs w:val="24"/>
        </w:rPr>
        <w:t xml:space="preserve">phase V of the </w:t>
      </w:r>
      <w:r w:rsidRPr="00716A49">
        <w:rPr>
          <w:rFonts w:ascii="Times New Roman" w:hAnsi="Times New Roman" w:cs="Times New Roman"/>
          <w:sz w:val="24"/>
          <w:szCs w:val="24"/>
        </w:rPr>
        <w:t>Federal Capital City (FCC</w:t>
      </w:r>
      <w:r w:rsidR="0090019C">
        <w:rPr>
          <w:rFonts w:ascii="Times New Roman" w:hAnsi="Times New Roman" w:cs="Times New Roman"/>
          <w:sz w:val="24"/>
          <w:szCs w:val="24"/>
        </w:rPr>
        <w:t>)</w:t>
      </w:r>
      <w:r w:rsidRPr="00716A49">
        <w:rPr>
          <w:rFonts w:ascii="Times New Roman" w:hAnsi="Times New Roman" w:cs="Times New Roman"/>
          <w:sz w:val="24"/>
          <w:szCs w:val="24"/>
        </w:rPr>
        <w:t>;</w:t>
      </w:r>
    </w:p>
    <w:p w:rsidR="0077222F" w:rsidRPr="00716A49" w:rsidRDefault="0077222F" w:rsidP="0077222F">
      <w:pPr>
        <w:spacing w:before="240"/>
        <w:ind w:left="720"/>
        <w:jc w:val="both"/>
        <w:rPr>
          <w:rFonts w:ascii="Times New Roman" w:hAnsi="Times New Roman" w:cs="Times New Roman"/>
          <w:sz w:val="24"/>
          <w:szCs w:val="24"/>
        </w:rPr>
      </w:pPr>
      <w:r w:rsidRPr="00716A49">
        <w:rPr>
          <w:rFonts w:ascii="Times New Roman" w:hAnsi="Times New Roman" w:cs="Times New Roman"/>
          <w:sz w:val="24"/>
          <w:szCs w:val="24"/>
        </w:rPr>
        <w:lastRenderedPageBreak/>
        <w:t>Aware that the Authority kick-started the process of harmonizing the provisions in the plan to reflect the new design</w:t>
      </w:r>
      <w:r w:rsidR="00633F56">
        <w:rPr>
          <w:rFonts w:ascii="Times New Roman" w:hAnsi="Times New Roman" w:cs="Times New Roman"/>
          <w:sz w:val="24"/>
          <w:szCs w:val="24"/>
        </w:rPr>
        <w:t xml:space="preserve"> but </w:t>
      </w:r>
      <w:r w:rsidRPr="00716A49">
        <w:rPr>
          <w:rFonts w:ascii="Times New Roman" w:hAnsi="Times New Roman" w:cs="Times New Roman"/>
          <w:sz w:val="24"/>
          <w:szCs w:val="24"/>
        </w:rPr>
        <w:t xml:space="preserve">the coming into power of </w:t>
      </w:r>
      <w:r w:rsidR="00FB3A77">
        <w:rPr>
          <w:rFonts w:ascii="Times New Roman" w:hAnsi="Times New Roman" w:cs="Times New Roman"/>
          <w:sz w:val="24"/>
          <w:szCs w:val="24"/>
        </w:rPr>
        <w:t xml:space="preserve">the </w:t>
      </w:r>
      <w:r w:rsidRPr="00716A49">
        <w:rPr>
          <w:rFonts w:ascii="Times New Roman" w:hAnsi="Times New Roman" w:cs="Times New Roman"/>
          <w:sz w:val="24"/>
          <w:szCs w:val="24"/>
        </w:rPr>
        <w:t>new administration stalled the harmonization process and there are no signs that it will resume soon;</w:t>
      </w:r>
    </w:p>
    <w:p w:rsidR="0077222F" w:rsidRPr="00716A49" w:rsidRDefault="0077222F" w:rsidP="0077222F">
      <w:pPr>
        <w:spacing w:before="240"/>
        <w:ind w:left="720"/>
        <w:jc w:val="both"/>
        <w:rPr>
          <w:rFonts w:ascii="Times New Roman" w:hAnsi="Times New Roman" w:cs="Times New Roman"/>
          <w:sz w:val="24"/>
          <w:szCs w:val="24"/>
        </w:rPr>
      </w:pPr>
      <w:r w:rsidRPr="00716A49">
        <w:rPr>
          <w:rFonts w:ascii="Times New Roman" w:hAnsi="Times New Roman" w:cs="Times New Roman"/>
          <w:sz w:val="24"/>
          <w:szCs w:val="24"/>
        </w:rPr>
        <w:t xml:space="preserve">Concerned that the non-completion of the harmonization process has prevented land owners from developing their lands, thereby defeating the purpose </w:t>
      </w:r>
      <w:r w:rsidR="00380662">
        <w:rPr>
          <w:rFonts w:ascii="Times New Roman" w:hAnsi="Times New Roman" w:cs="Times New Roman"/>
          <w:sz w:val="24"/>
          <w:szCs w:val="24"/>
        </w:rPr>
        <w:t>of</w:t>
      </w:r>
      <w:r w:rsidRPr="00716A49">
        <w:rPr>
          <w:rFonts w:ascii="Times New Roman" w:hAnsi="Times New Roman" w:cs="Times New Roman"/>
          <w:sz w:val="24"/>
          <w:szCs w:val="24"/>
        </w:rPr>
        <w:t xml:space="preserve"> </w:t>
      </w:r>
      <w:r w:rsidR="00A10E3A">
        <w:rPr>
          <w:rFonts w:ascii="Times New Roman" w:hAnsi="Times New Roman" w:cs="Times New Roman"/>
          <w:sz w:val="24"/>
          <w:szCs w:val="24"/>
        </w:rPr>
        <w:t xml:space="preserve">their </w:t>
      </w:r>
      <w:r w:rsidRPr="00716A49">
        <w:rPr>
          <w:rFonts w:ascii="Times New Roman" w:hAnsi="Times New Roman" w:cs="Times New Roman"/>
          <w:sz w:val="24"/>
          <w:szCs w:val="24"/>
        </w:rPr>
        <w:t xml:space="preserve">purchasing the </w:t>
      </w:r>
      <w:proofErr w:type="spellStart"/>
      <w:r w:rsidRPr="00716A49">
        <w:rPr>
          <w:rFonts w:ascii="Times New Roman" w:hAnsi="Times New Roman" w:cs="Times New Roman"/>
          <w:sz w:val="24"/>
          <w:szCs w:val="24"/>
        </w:rPr>
        <w:t>land</w:t>
      </w:r>
      <w:r w:rsidR="00A10E3A">
        <w:rPr>
          <w:rFonts w:ascii="Times New Roman" w:hAnsi="Times New Roman" w:cs="Times New Roman"/>
          <w:sz w:val="24"/>
          <w:szCs w:val="24"/>
        </w:rPr>
        <w:t>s</w:t>
      </w:r>
      <w:r w:rsidRPr="00716A49">
        <w:rPr>
          <w:rFonts w:ascii="Times New Roman" w:hAnsi="Times New Roman" w:cs="Times New Roman"/>
          <w:sz w:val="24"/>
          <w:szCs w:val="24"/>
        </w:rPr>
        <w:t>as</w:t>
      </w:r>
      <w:proofErr w:type="spellEnd"/>
      <w:r w:rsidRPr="00716A49">
        <w:rPr>
          <w:rFonts w:ascii="Times New Roman" w:hAnsi="Times New Roman" w:cs="Times New Roman"/>
          <w:sz w:val="24"/>
          <w:szCs w:val="24"/>
        </w:rPr>
        <w:t xml:space="preserve"> the government has barred them from carrying out works on the lands; a move that will defeat the Government’s aim of addressing the over 18 million housing deficit in Nigeria and also further compound the accommodation problems in Abuja;</w:t>
      </w:r>
    </w:p>
    <w:p w:rsidR="0077222F" w:rsidRPr="00716A49" w:rsidRDefault="0077222F" w:rsidP="0077222F">
      <w:pPr>
        <w:spacing w:before="240"/>
        <w:ind w:left="720"/>
        <w:jc w:val="both"/>
        <w:rPr>
          <w:rFonts w:ascii="Times New Roman" w:hAnsi="Times New Roman" w:cs="Times New Roman"/>
          <w:b/>
          <w:i/>
          <w:sz w:val="24"/>
          <w:szCs w:val="24"/>
        </w:rPr>
      </w:pPr>
      <w:r w:rsidRPr="00716A49">
        <w:rPr>
          <w:rFonts w:ascii="Times New Roman" w:hAnsi="Times New Roman" w:cs="Times New Roman"/>
          <w:b/>
          <w:i/>
          <w:sz w:val="24"/>
          <w:szCs w:val="24"/>
        </w:rPr>
        <w:t>Resolves to:</w:t>
      </w:r>
    </w:p>
    <w:p w:rsidR="0077222F" w:rsidRPr="00716A49" w:rsidRDefault="0077222F" w:rsidP="0077222F">
      <w:pPr>
        <w:spacing w:before="240"/>
        <w:ind w:left="1440" w:hanging="720"/>
        <w:jc w:val="both"/>
        <w:rPr>
          <w:rFonts w:ascii="Times New Roman" w:hAnsi="Times New Roman" w:cs="Times New Roman"/>
          <w:sz w:val="24"/>
          <w:szCs w:val="24"/>
        </w:rPr>
      </w:pPr>
      <w:r w:rsidRPr="00716A49">
        <w:rPr>
          <w:rFonts w:ascii="Times New Roman" w:hAnsi="Times New Roman" w:cs="Times New Roman"/>
          <w:sz w:val="24"/>
          <w:szCs w:val="24"/>
        </w:rPr>
        <w:t>(</w:t>
      </w:r>
      <w:proofErr w:type="spellStart"/>
      <w:proofErr w:type="gramStart"/>
      <w:r w:rsidRPr="00716A49">
        <w:rPr>
          <w:rFonts w:ascii="Times New Roman" w:hAnsi="Times New Roman" w:cs="Times New Roman"/>
          <w:sz w:val="24"/>
          <w:szCs w:val="24"/>
        </w:rPr>
        <w:t>i</w:t>
      </w:r>
      <w:proofErr w:type="spellEnd"/>
      <w:proofErr w:type="gramEnd"/>
      <w:r w:rsidRPr="00716A49">
        <w:rPr>
          <w:rFonts w:ascii="Times New Roman" w:hAnsi="Times New Roman" w:cs="Times New Roman"/>
          <w:sz w:val="24"/>
          <w:szCs w:val="24"/>
        </w:rPr>
        <w:t>)</w:t>
      </w:r>
      <w:r w:rsidRPr="00716A49">
        <w:rPr>
          <w:rFonts w:ascii="Times New Roman" w:hAnsi="Times New Roman" w:cs="Times New Roman"/>
          <w:sz w:val="24"/>
          <w:szCs w:val="24"/>
        </w:rPr>
        <w:tab/>
        <w:t>Mandate the Committee on Federal Capital Territory to investigate the reasons for the abandonment of the harmonization process;</w:t>
      </w:r>
    </w:p>
    <w:p w:rsidR="008C708A" w:rsidRPr="00716A49" w:rsidRDefault="0077222F" w:rsidP="0077222F">
      <w:pPr>
        <w:spacing w:after="0" w:line="240" w:lineRule="auto"/>
        <w:ind w:firstLine="720"/>
        <w:jc w:val="both"/>
        <w:rPr>
          <w:rFonts w:ascii="Times New Roman" w:hAnsi="Times New Roman" w:cs="Times New Roman"/>
          <w:sz w:val="24"/>
          <w:szCs w:val="24"/>
        </w:rPr>
      </w:pPr>
      <w:r w:rsidRPr="00716A49">
        <w:rPr>
          <w:rFonts w:ascii="Times New Roman" w:hAnsi="Times New Roman" w:cs="Times New Roman"/>
          <w:sz w:val="24"/>
          <w:szCs w:val="24"/>
        </w:rPr>
        <w:t>(ii)</w:t>
      </w:r>
      <w:r w:rsidRPr="00716A49">
        <w:rPr>
          <w:rFonts w:ascii="Times New Roman" w:hAnsi="Times New Roman" w:cs="Times New Roman"/>
          <w:sz w:val="24"/>
          <w:szCs w:val="24"/>
        </w:rPr>
        <w:tab/>
        <w:t xml:space="preserve">Also mandate the Committee on Legislative Compliance to ensure adherence.    </w:t>
      </w:r>
    </w:p>
    <w:p w:rsidR="00DD4907" w:rsidRPr="00716A49" w:rsidRDefault="00DD4907" w:rsidP="0077222F">
      <w:pPr>
        <w:spacing w:after="0" w:line="240" w:lineRule="auto"/>
        <w:ind w:firstLine="720"/>
        <w:jc w:val="both"/>
        <w:rPr>
          <w:rFonts w:ascii="Times New Roman" w:eastAsia="PMingLiU" w:hAnsi="Times New Roman" w:cs="Times New Roman"/>
          <w:b/>
          <w:bCs/>
          <w:iCs/>
          <w:color w:val="000000" w:themeColor="text1"/>
          <w:sz w:val="24"/>
          <w:szCs w:val="24"/>
        </w:rPr>
      </w:pPr>
    </w:p>
    <w:p w:rsidR="00FB15F6" w:rsidRPr="00716A49" w:rsidRDefault="008C708A" w:rsidP="00FB15F6">
      <w:pPr>
        <w:spacing w:after="0" w:line="240" w:lineRule="auto"/>
        <w:ind w:left="720" w:hanging="720"/>
        <w:jc w:val="both"/>
        <w:rPr>
          <w:rFonts w:ascii="Times New Roman" w:hAnsi="Times New Roman" w:cs="Times New Roman"/>
          <w:b/>
          <w:sz w:val="24"/>
          <w:szCs w:val="24"/>
        </w:rPr>
      </w:pPr>
      <w:r w:rsidRPr="00716A49">
        <w:rPr>
          <w:rFonts w:ascii="Times New Roman" w:eastAsia="PMingLiU" w:hAnsi="Times New Roman" w:cs="Times New Roman"/>
          <w:b/>
          <w:bCs/>
          <w:iCs/>
          <w:color w:val="000000" w:themeColor="text1"/>
          <w:sz w:val="24"/>
          <w:szCs w:val="24"/>
        </w:rPr>
        <w:t>11.</w:t>
      </w:r>
      <w:r w:rsidRPr="00716A49">
        <w:rPr>
          <w:rFonts w:ascii="Times New Roman" w:eastAsia="PMingLiU" w:hAnsi="Times New Roman" w:cs="Times New Roman"/>
          <w:b/>
          <w:bCs/>
          <w:iCs/>
          <w:color w:val="000000" w:themeColor="text1"/>
          <w:sz w:val="24"/>
          <w:szCs w:val="24"/>
        </w:rPr>
        <w:tab/>
      </w:r>
      <w:r w:rsidR="00FB15F6" w:rsidRPr="00716A49">
        <w:rPr>
          <w:rFonts w:ascii="Times New Roman" w:hAnsi="Times New Roman" w:cs="Times New Roman"/>
          <w:b/>
          <w:sz w:val="24"/>
          <w:szCs w:val="24"/>
        </w:rPr>
        <w:t xml:space="preserve">Need to </w:t>
      </w:r>
      <w:r w:rsidR="00A10E3A">
        <w:rPr>
          <w:rFonts w:ascii="Times New Roman" w:hAnsi="Times New Roman" w:cs="Times New Roman"/>
          <w:b/>
          <w:sz w:val="24"/>
          <w:szCs w:val="24"/>
        </w:rPr>
        <w:t>E</w:t>
      </w:r>
      <w:r w:rsidR="00FB15F6" w:rsidRPr="00716A49">
        <w:rPr>
          <w:rFonts w:ascii="Times New Roman" w:hAnsi="Times New Roman" w:cs="Times New Roman"/>
          <w:b/>
          <w:sz w:val="24"/>
          <w:szCs w:val="24"/>
        </w:rPr>
        <w:t>ncourage Local Production of Kits and Equipment for the Nigerian Military and other Security Agencies:</w:t>
      </w:r>
    </w:p>
    <w:p w:rsidR="00FB15F6" w:rsidRPr="00716A49" w:rsidRDefault="00FB15F6" w:rsidP="00FB15F6">
      <w:pPr>
        <w:ind w:firstLine="720"/>
        <w:jc w:val="both"/>
        <w:rPr>
          <w:rFonts w:ascii="Times New Roman" w:hAnsi="Times New Roman" w:cs="Times New Roman"/>
          <w:b/>
          <w:sz w:val="24"/>
          <w:szCs w:val="24"/>
        </w:rPr>
      </w:pPr>
      <w:r w:rsidRPr="00716A49">
        <w:rPr>
          <w:rFonts w:ascii="Times New Roman" w:hAnsi="Times New Roman" w:cs="Times New Roman"/>
          <w:b/>
          <w:sz w:val="24"/>
          <w:szCs w:val="24"/>
        </w:rPr>
        <w:t xml:space="preserve">Hon. </w:t>
      </w:r>
      <w:proofErr w:type="spellStart"/>
      <w:r w:rsidRPr="00716A49">
        <w:rPr>
          <w:rFonts w:ascii="Times New Roman" w:hAnsi="Times New Roman" w:cs="Times New Roman"/>
          <w:b/>
          <w:sz w:val="24"/>
          <w:szCs w:val="24"/>
        </w:rPr>
        <w:t>Olajide</w:t>
      </w:r>
      <w:proofErr w:type="spellEnd"/>
      <w:r w:rsidRPr="00716A49">
        <w:rPr>
          <w:rFonts w:ascii="Times New Roman" w:hAnsi="Times New Roman" w:cs="Times New Roman"/>
          <w:b/>
          <w:sz w:val="24"/>
          <w:szCs w:val="24"/>
        </w:rPr>
        <w:t xml:space="preserve"> </w:t>
      </w:r>
      <w:proofErr w:type="spellStart"/>
      <w:r w:rsidRPr="00716A49">
        <w:rPr>
          <w:rFonts w:ascii="Times New Roman" w:hAnsi="Times New Roman" w:cs="Times New Roman"/>
          <w:b/>
          <w:sz w:val="24"/>
          <w:szCs w:val="24"/>
        </w:rPr>
        <w:t>Olatubosun</w:t>
      </w:r>
      <w:proofErr w:type="spellEnd"/>
      <w:r w:rsidRPr="00716A49">
        <w:rPr>
          <w:rFonts w:ascii="Times New Roman" w:hAnsi="Times New Roman" w:cs="Times New Roman"/>
          <w:b/>
          <w:sz w:val="24"/>
          <w:szCs w:val="24"/>
        </w:rPr>
        <w:t xml:space="preserve"> </w:t>
      </w:r>
      <w:proofErr w:type="spellStart"/>
      <w:r w:rsidRPr="00716A49">
        <w:rPr>
          <w:rFonts w:ascii="Times New Roman" w:hAnsi="Times New Roman" w:cs="Times New Roman"/>
          <w:b/>
          <w:sz w:val="24"/>
          <w:szCs w:val="24"/>
        </w:rPr>
        <w:t>Boladale</w:t>
      </w:r>
      <w:proofErr w:type="spellEnd"/>
      <w:r w:rsidRPr="00716A49">
        <w:rPr>
          <w:rFonts w:ascii="Times New Roman" w:hAnsi="Times New Roman" w:cs="Times New Roman"/>
          <w:b/>
          <w:sz w:val="24"/>
          <w:szCs w:val="24"/>
        </w:rPr>
        <w:t>:</w:t>
      </w:r>
    </w:p>
    <w:p w:rsidR="00FB15F6" w:rsidRPr="00716A49" w:rsidRDefault="00FB15F6" w:rsidP="00FB15F6">
      <w:pPr>
        <w:ind w:left="720"/>
        <w:jc w:val="both"/>
        <w:rPr>
          <w:rFonts w:ascii="Times New Roman" w:hAnsi="Times New Roman" w:cs="Times New Roman"/>
          <w:b/>
          <w:sz w:val="24"/>
          <w:szCs w:val="24"/>
        </w:rPr>
      </w:pPr>
      <w:r w:rsidRPr="00716A49">
        <w:rPr>
          <w:rFonts w:ascii="Times New Roman" w:hAnsi="Times New Roman" w:cs="Times New Roman"/>
          <w:b/>
          <w:sz w:val="24"/>
          <w:szCs w:val="24"/>
        </w:rPr>
        <w:t xml:space="preserve"> The House:</w:t>
      </w:r>
    </w:p>
    <w:p w:rsidR="00FB15F6" w:rsidRPr="00716A49" w:rsidRDefault="00A10E3A" w:rsidP="00FB15F6">
      <w:pPr>
        <w:ind w:left="720"/>
        <w:jc w:val="both"/>
        <w:rPr>
          <w:rFonts w:ascii="Times New Roman" w:hAnsi="Times New Roman" w:cs="Times New Roman"/>
          <w:sz w:val="24"/>
          <w:szCs w:val="24"/>
        </w:rPr>
      </w:pPr>
      <w:r>
        <w:rPr>
          <w:rFonts w:ascii="Times New Roman" w:hAnsi="Times New Roman" w:cs="Times New Roman"/>
          <w:sz w:val="24"/>
          <w:szCs w:val="24"/>
        </w:rPr>
        <w:t xml:space="preserve">Aware </w:t>
      </w:r>
      <w:r w:rsidR="00FB15F6" w:rsidRPr="00716A49">
        <w:rPr>
          <w:rFonts w:ascii="Times New Roman" w:hAnsi="Times New Roman" w:cs="Times New Roman"/>
          <w:sz w:val="24"/>
          <w:szCs w:val="24"/>
        </w:rPr>
        <w:t xml:space="preserve">that the </w:t>
      </w:r>
      <w:proofErr w:type="spellStart"/>
      <w:r w:rsidR="00FB15F6" w:rsidRPr="00716A49">
        <w:rPr>
          <w:rFonts w:ascii="Times New Roman" w:hAnsi="Times New Roman" w:cs="Times New Roman"/>
          <w:sz w:val="24"/>
          <w:szCs w:val="24"/>
        </w:rPr>
        <w:t>Defence</w:t>
      </w:r>
      <w:proofErr w:type="spellEnd"/>
      <w:r w:rsidR="00FB15F6" w:rsidRPr="00716A49">
        <w:rPr>
          <w:rFonts w:ascii="Times New Roman" w:hAnsi="Times New Roman" w:cs="Times New Roman"/>
          <w:sz w:val="24"/>
          <w:szCs w:val="24"/>
        </w:rPr>
        <w:t xml:space="preserve"> Industry Corporation of Nigeria</w:t>
      </w:r>
      <w:r w:rsidR="00453046">
        <w:rPr>
          <w:rFonts w:ascii="Times New Roman" w:hAnsi="Times New Roman" w:cs="Times New Roman"/>
          <w:sz w:val="24"/>
          <w:szCs w:val="24"/>
        </w:rPr>
        <w:t>,</w:t>
      </w:r>
      <w:r w:rsidR="00FB15F6" w:rsidRPr="00716A49">
        <w:rPr>
          <w:rFonts w:ascii="Times New Roman" w:hAnsi="Times New Roman" w:cs="Times New Roman"/>
          <w:sz w:val="24"/>
          <w:szCs w:val="24"/>
        </w:rPr>
        <w:t xml:space="preserve"> which was established in 1964</w:t>
      </w:r>
      <w:r w:rsidR="00453046">
        <w:rPr>
          <w:rFonts w:ascii="Times New Roman" w:hAnsi="Times New Roman" w:cs="Times New Roman"/>
          <w:sz w:val="24"/>
          <w:szCs w:val="24"/>
        </w:rPr>
        <w:t>,</w:t>
      </w:r>
      <w:r w:rsidR="00FB15F6" w:rsidRPr="00716A49">
        <w:rPr>
          <w:rFonts w:ascii="Times New Roman" w:hAnsi="Times New Roman" w:cs="Times New Roman"/>
          <w:sz w:val="24"/>
          <w:szCs w:val="24"/>
        </w:rPr>
        <w:t xml:space="preserve"> is charged</w:t>
      </w:r>
      <w:r w:rsidR="00AD24FB">
        <w:rPr>
          <w:rFonts w:ascii="Times New Roman" w:hAnsi="Times New Roman" w:cs="Times New Roman"/>
          <w:sz w:val="24"/>
          <w:szCs w:val="24"/>
        </w:rPr>
        <w:t>,</w:t>
      </w:r>
      <w:r w:rsidR="00FB15F6" w:rsidRPr="00716A49">
        <w:rPr>
          <w:rFonts w:ascii="Times New Roman" w:hAnsi="Times New Roman" w:cs="Times New Roman"/>
          <w:sz w:val="24"/>
          <w:szCs w:val="24"/>
        </w:rPr>
        <w:t xml:space="preserve"> among other things with the operation, maintenance and control of factories for the manufacturing and storage of kits and weapons for the Armed Forces and other security agencies;</w:t>
      </w:r>
    </w:p>
    <w:p w:rsidR="00FB15F6" w:rsidRPr="00716A49" w:rsidRDefault="00FB15F6" w:rsidP="00453046">
      <w:pPr>
        <w:ind w:left="720"/>
        <w:rPr>
          <w:rFonts w:ascii="Times New Roman" w:hAnsi="Times New Roman" w:cs="Times New Roman"/>
          <w:sz w:val="24"/>
          <w:szCs w:val="24"/>
        </w:rPr>
      </w:pPr>
      <w:r w:rsidRPr="00716A49">
        <w:rPr>
          <w:rFonts w:ascii="Times New Roman" w:hAnsi="Times New Roman" w:cs="Times New Roman"/>
          <w:sz w:val="24"/>
          <w:szCs w:val="24"/>
        </w:rPr>
        <w:t>Worried that</w:t>
      </w:r>
      <w:r w:rsidRPr="00716A49">
        <w:rPr>
          <w:rFonts w:ascii="Times New Roman" w:hAnsi="Times New Roman" w:cs="Times New Roman"/>
          <w:b/>
          <w:sz w:val="24"/>
          <w:szCs w:val="24"/>
        </w:rPr>
        <w:t xml:space="preserve"> </w:t>
      </w:r>
      <w:r w:rsidRPr="00716A49">
        <w:rPr>
          <w:rFonts w:ascii="Times New Roman" w:hAnsi="Times New Roman" w:cs="Times New Roman"/>
          <w:sz w:val="24"/>
          <w:szCs w:val="24"/>
        </w:rPr>
        <w:t xml:space="preserve">the Corporation has </w:t>
      </w:r>
      <w:r w:rsidR="00AD24FB">
        <w:rPr>
          <w:rFonts w:ascii="Times New Roman" w:hAnsi="Times New Roman" w:cs="Times New Roman"/>
          <w:sz w:val="24"/>
          <w:szCs w:val="24"/>
        </w:rPr>
        <w:t xml:space="preserve">failed </w:t>
      </w:r>
      <w:r w:rsidRPr="00716A49">
        <w:rPr>
          <w:rFonts w:ascii="Times New Roman" w:hAnsi="Times New Roman" w:cs="Times New Roman"/>
          <w:sz w:val="24"/>
          <w:szCs w:val="24"/>
        </w:rPr>
        <w:t>to deliver on its mandate</w:t>
      </w:r>
      <w:r w:rsidR="00453046">
        <w:rPr>
          <w:rFonts w:ascii="Times New Roman" w:hAnsi="Times New Roman" w:cs="Times New Roman"/>
          <w:sz w:val="24"/>
          <w:szCs w:val="24"/>
        </w:rPr>
        <w:t>,</w:t>
      </w:r>
      <w:r w:rsidRPr="00716A49">
        <w:rPr>
          <w:rFonts w:ascii="Times New Roman" w:hAnsi="Times New Roman" w:cs="Times New Roman"/>
          <w:sz w:val="24"/>
          <w:szCs w:val="24"/>
        </w:rPr>
        <w:t xml:space="preserve"> hence the continu</w:t>
      </w:r>
      <w:r w:rsidR="00453046">
        <w:rPr>
          <w:rFonts w:ascii="Times New Roman" w:hAnsi="Times New Roman" w:cs="Times New Roman"/>
          <w:sz w:val="24"/>
          <w:szCs w:val="24"/>
        </w:rPr>
        <w:t>ed</w:t>
      </w:r>
      <w:r w:rsidRPr="00716A49">
        <w:rPr>
          <w:rFonts w:ascii="Times New Roman" w:hAnsi="Times New Roman" w:cs="Times New Roman"/>
          <w:sz w:val="24"/>
          <w:szCs w:val="24"/>
        </w:rPr>
        <w:t xml:space="preserve"> dependence on importation of kits and weapons for the Armed Forces and other security agencies;</w:t>
      </w:r>
    </w:p>
    <w:p w:rsidR="00FB15F6" w:rsidRPr="00716A49" w:rsidRDefault="00FB15F6" w:rsidP="00FB15F6">
      <w:pPr>
        <w:ind w:left="720"/>
        <w:jc w:val="both"/>
        <w:rPr>
          <w:rFonts w:ascii="Times New Roman" w:hAnsi="Times New Roman" w:cs="Times New Roman"/>
          <w:sz w:val="24"/>
          <w:szCs w:val="24"/>
        </w:rPr>
      </w:pPr>
      <w:r w:rsidRPr="00716A49">
        <w:rPr>
          <w:rFonts w:ascii="Times New Roman" w:hAnsi="Times New Roman" w:cs="Times New Roman"/>
          <w:sz w:val="24"/>
          <w:szCs w:val="24"/>
        </w:rPr>
        <w:t xml:space="preserve">Recalls the failed attempts by the immediate past Federal Government to procure kits and weapons from </w:t>
      </w:r>
      <w:r w:rsidR="00C36B93">
        <w:rPr>
          <w:rFonts w:ascii="Times New Roman" w:hAnsi="Times New Roman" w:cs="Times New Roman"/>
          <w:sz w:val="24"/>
          <w:szCs w:val="24"/>
        </w:rPr>
        <w:t xml:space="preserve">some </w:t>
      </w:r>
      <w:r w:rsidRPr="00716A49">
        <w:rPr>
          <w:rFonts w:ascii="Times New Roman" w:hAnsi="Times New Roman" w:cs="Times New Roman"/>
          <w:sz w:val="24"/>
          <w:szCs w:val="24"/>
        </w:rPr>
        <w:t>foreign countries for the Armed Forces to fight the war against</w:t>
      </w:r>
      <w:r w:rsidR="00C36B93">
        <w:rPr>
          <w:rFonts w:ascii="Times New Roman" w:hAnsi="Times New Roman" w:cs="Times New Roman"/>
          <w:sz w:val="24"/>
          <w:szCs w:val="24"/>
        </w:rPr>
        <w:t xml:space="preserve"> the</w:t>
      </w:r>
      <w:r w:rsidRPr="00716A49">
        <w:rPr>
          <w:rFonts w:ascii="Times New Roman" w:hAnsi="Times New Roman" w:cs="Times New Roman"/>
          <w:sz w:val="24"/>
          <w:szCs w:val="24"/>
        </w:rPr>
        <w:t xml:space="preserve"> Boko Haram insurgents;</w:t>
      </w:r>
    </w:p>
    <w:p w:rsidR="00FB15F6" w:rsidRPr="00716A49" w:rsidRDefault="00FB15F6" w:rsidP="00FB15F6">
      <w:pPr>
        <w:ind w:left="720"/>
        <w:jc w:val="both"/>
        <w:rPr>
          <w:rFonts w:ascii="Times New Roman" w:hAnsi="Times New Roman" w:cs="Times New Roman"/>
          <w:sz w:val="24"/>
          <w:szCs w:val="24"/>
        </w:rPr>
      </w:pPr>
      <w:r w:rsidRPr="00716A49">
        <w:rPr>
          <w:rFonts w:ascii="Times New Roman" w:hAnsi="Times New Roman" w:cs="Times New Roman"/>
          <w:sz w:val="24"/>
          <w:szCs w:val="24"/>
        </w:rPr>
        <w:t xml:space="preserve">Believes that if the huge </w:t>
      </w:r>
      <w:proofErr w:type="spellStart"/>
      <w:r w:rsidRPr="00716A49">
        <w:rPr>
          <w:rFonts w:ascii="Times New Roman" w:hAnsi="Times New Roman" w:cs="Times New Roman"/>
          <w:sz w:val="24"/>
          <w:szCs w:val="24"/>
        </w:rPr>
        <w:t>defence</w:t>
      </w:r>
      <w:proofErr w:type="spellEnd"/>
      <w:r w:rsidRPr="00716A49">
        <w:rPr>
          <w:rFonts w:ascii="Times New Roman" w:hAnsi="Times New Roman" w:cs="Times New Roman"/>
          <w:sz w:val="24"/>
          <w:szCs w:val="24"/>
        </w:rPr>
        <w:t xml:space="preserve"> budget spent on importing kits and weapon</w:t>
      </w:r>
      <w:r w:rsidR="00AD24FB">
        <w:rPr>
          <w:rFonts w:ascii="Times New Roman" w:hAnsi="Times New Roman" w:cs="Times New Roman"/>
          <w:sz w:val="24"/>
          <w:szCs w:val="24"/>
        </w:rPr>
        <w:t>s</w:t>
      </w:r>
      <w:r w:rsidRPr="00716A49">
        <w:rPr>
          <w:rFonts w:ascii="Times New Roman" w:hAnsi="Times New Roman" w:cs="Times New Roman"/>
          <w:sz w:val="24"/>
          <w:szCs w:val="24"/>
        </w:rPr>
        <w:t xml:space="preserve"> for the Armed Forces and other security agencies over the years had been invested in local production/fabrication of military equipment, jobs would have been created </w:t>
      </w:r>
      <w:r w:rsidR="00CE2E13">
        <w:rPr>
          <w:rFonts w:ascii="Times New Roman" w:hAnsi="Times New Roman" w:cs="Times New Roman"/>
          <w:sz w:val="24"/>
          <w:szCs w:val="24"/>
        </w:rPr>
        <w:t xml:space="preserve">for the </w:t>
      </w:r>
      <w:r w:rsidRPr="00716A49">
        <w:rPr>
          <w:rFonts w:ascii="Times New Roman" w:hAnsi="Times New Roman" w:cs="Times New Roman"/>
          <w:sz w:val="24"/>
          <w:szCs w:val="24"/>
        </w:rPr>
        <w:t>teeming youth and the country would have moved gradually to self-reliance in the production of military kits and weapons;</w:t>
      </w:r>
    </w:p>
    <w:p w:rsidR="00FB15F6" w:rsidRPr="00716A49" w:rsidRDefault="00FB15F6" w:rsidP="00FB15F6">
      <w:pPr>
        <w:ind w:left="720"/>
        <w:jc w:val="both"/>
        <w:rPr>
          <w:rFonts w:ascii="Times New Roman" w:hAnsi="Times New Roman" w:cs="Times New Roman"/>
          <w:sz w:val="24"/>
          <w:szCs w:val="24"/>
        </w:rPr>
      </w:pPr>
      <w:r w:rsidRPr="00716A49">
        <w:rPr>
          <w:rFonts w:ascii="Times New Roman" w:hAnsi="Times New Roman" w:cs="Times New Roman"/>
          <w:sz w:val="24"/>
          <w:szCs w:val="24"/>
        </w:rPr>
        <w:t>A</w:t>
      </w:r>
      <w:r w:rsidR="00CE2E13">
        <w:rPr>
          <w:rFonts w:ascii="Times New Roman" w:hAnsi="Times New Roman" w:cs="Times New Roman"/>
          <w:sz w:val="24"/>
          <w:szCs w:val="24"/>
        </w:rPr>
        <w:t>lso a</w:t>
      </w:r>
      <w:r w:rsidRPr="00716A49">
        <w:rPr>
          <w:rFonts w:ascii="Times New Roman" w:hAnsi="Times New Roman" w:cs="Times New Roman"/>
          <w:sz w:val="24"/>
          <w:szCs w:val="24"/>
        </w:rPr>
        <w:t xml:space="preserve">ware that the Nigerian Air </w:t>
      </w:r>
      <w:r w:rsidR="00380662">
        <w:rPr>
          <w:rFonts w:ascii="Times New Roman" w:hAnsi="Times New Roman" w:cs="Times New Roman"/>
          <w:sz w:val="24"/>
          <w:szCs w:val="24"/>
        </w:rPr>
        <w:t>F</w:t>
      </w:r>
      <w:r w:rsidRPr="00716A49">
        <w:rPr>
          <w:rFonts w:ascii="Times New Roman" w:hAnsi="Times New Roman" w:cs="Times New Roman"/>
          <w:sz w:val="24"/>
          <w:szCs w:val="24"/>
        </w:rPr>
        <w:t>orce would have been fo</w:t>
      </w:r>
      <w:r w:rsidR="00AD24FB">
        <w:rPr>
          <w:rFonts w:ascii="Times New Roman" w:hAnsi="Times New Roman" w:cs="Times New Roman"/>
          <w:sz w:val="24"/>
          <w:szCs w:val="24"/>
        </w:rPr>
        <w:t>rced to ground its entire fleet</w:t>
      </w:r>
      <w:r w:rsidRPr="00716A49">
        <w:rPr>
          <w:rFonts w:ascii="Times New Roman" w:hAnsi="Times New Roman" w:cs="Times New Roman"/>
          <w:sz w:val="24"/>
          <w:szCs w:val="24"/>
        </w:rPr>
        <w:t xml:space="preserve"> of Alpha jets due to lack of brake assembly, but for </w:t>
      </w:r>
      <w:proofErr w:type="spellStart"/>
      <w:r w:rsidRPr="00716A49">
        <w:rPr>
          <w:rFonts w:ascii="Times New Roman" w:hAnsi="Times New Roman" w:cs="Times New Roman"/>
          <w:sz w:val="24"/>
          <w:szCs w:val="24"/>
        </w:rPr>
        <w:t>Innoson</w:t>
      </w:r>
      <w:proofErr w:type="spellEnd"/>
      <w:r w:rsidRPr="00716A49">
        <w:rPr>
          <w:rFonts w:ascii="Times New Roman" w:hAnsi="Times New Roman" w:cs="Times New Roman"/>
          <w:sz w:val="24"/>
          <w:szCs w:val="24"/>
        </w:rPr>
        <w:t xml:space="preserve"> Vehicle Manufacturing Company which helped to modify and overhaul the brake assembly of the MB-339 Aircraft for adoption on the Alpha Jets, which feat helped to save huge foreign exchange </w:t>
      </w:r>
      <w:r w:rsidR="001C5A34">
        <w:rPr>
          <w:rFonts w:ascii="Times New Roman" w:hAnsi="Times New Roman" w:cs="Times New Roman"/>
          <w:sz w:val="24"/>
          <w:szCs w:val="24"/>
        </w:rPr>
        <w:t xml:space="preserve">for the countries </w:t>
      </w:r>
      <w:r w:rsidRPr="00716A49">
        <w:rPr>
          <w:rFonts w:ascii="Times New Roman" w:hAnsi="Times New Roman" w:cs="Times New Roman"/>
          <w:sz w:val="24"/>
          <w:szCs w:val="24"/>
        </w:rPr>
        <w:t>and also helped the Air Force to sustain its bombardments against the insurgents;</w:t>
      </w:r>
    </w:p>
    <w:p w:rsidR="00FB15F6" w:rsidRPr="00716A49" w:rsidRDefault="00FB15F6" w:rsidP="00FB15F6">
      <w:pPr>
        <w:ind w:left="720"/>
        <w:jc w:val="both"/>
        <w:rPr>
          <w:rFonts w:ascii="Times New Roman" w:hAnsi="Times New Roman" w:cs="Times New Roman"/>
          <w:b/>
          <w:i/>
          <w:sz w:val="24"/>
          <w:szCs w:val="24"/>
        </w:rPr>
      </w:pPr>
      <w:r w:rsidRPr="00716A49">
        <w:rPr>
          <w:rFonts w:ascii="Times New Roman" w:hAnsi="Times New Roman" w:cs="Times New Roman"/>
          <w:b/>
          <w:i/>
          <w:sz w:val="24"/>
          <w:szCs w:val="24"/>
        </w:rPr>
        <w:t>Resolves to:</w:t>
      </w:r>
    </w:p>
    <w:p w:rsidR="00FB15F6" w:rsidRPr="00716A49" w:rsidRDefault="00FB15F6" w:rsidP="00FB15F6">
      <w:pPr>
        <w:ind w:left="1440" w:hanging="720"/>
        <w:jc w:val="both"/>
        <w:rPr>
          <w:rFonts w:ascii="Times New Roman" w:hAnsi="Times New Roman" w:cs="Times New Roman"/>
          <w:sz w:val="24"/>
          <w:szCs w:val="24"/>
        </w:rPr>
      </w:pPr>
      <w:r w:rsidRPr="00716A49">
        <w:rPr>
          <w:rFonts w:ascii="Times New Roman" w:hAnsi="Times New Roman" w:cs="Times New Roman"/>
          <w:sz w:val="24"/>
          <w:szCs w:val="24"/>
        </w:rPr>
        <w:t>(</w:t>
      </w:r>
      <w:proofErr w:type="spellStart"/>
      <w:r w:rsidRPr="00716A49">
        <w:rPr>
          <w:rFonts w:ascii="Times New Roman" w:hAnsi="Times New Roman" w:cs="Times New Roman"/>
          <w:sz w:val="24"/>
          <w:szCs w:val="24"/>
        </w:rPr>
        <w:t>i</w:t>
      </w:r>
      <w:proofErr w:type="spellEnd"/>
      <w:r w:rsidRPr="00716A49">
        <w:rPr>
          <w:rFonts w:ascii="Times New Roman" w:hAnsi="Times New Roman" w:cs="Times New Roman"/>
          <w:sz w:val="24"/>
          <w:szCs w:val="24"/>
        </w:rPr>
        <w:t>)</w:t>
      </w:r>
      <w:r w:rsidRPr="00716A49">
        <w:rPr>
          <w:rFonts w:ascii="Times New Roman" w:hAnsi="Times New Roman" w:cs="Times New Roman"/>
          <w:sz w:val="24"/>
          <w:szCs w:val="24"/>
        </w:rPr>
        <w:tab/>
      </w:r>
      <w:r w:rsidR="00AD24FB">
        <w:rPr>
          <w:rFonts w:ascii="Times New Roman" w:hAnsi="Times New Roman" w:cs="Times New Roman"/>
          <w:sz w:val="24"/>
          <w:szCs w:val="24"/>
        </w:rPr>
        <w:t>mandat</w:t>
      </w:r>
      <w:r w:rsidRPr="00716A49">
        <w:rPr>
          <w:rFonts w:ascii="Times New Roman" w:hAnsi="Times New Roman" w:cs="Times New Roman"/>
          <w:sz w:val="24"/>
          <w:szCs w:val="24"/>
        </w:rPr>
        <w:t xml:space="preserve">e the  Committee on </w:t>
      </w:r>
      <w:proofErr w:type="spellStart"/>
      <w:r w:rsidRPr="00716A49">
        <w:rPr>
          <w:rFonts w:ascii="Times New Roman" w:hAnsi="Times New Roman" w:cs="Times New Roman"/>
          <w:sz w:val="24"/>
          <w:szCs w:val="24"/>
        </w:rPr>
        <w:t>Defence</w:t>
      </w:r>
      <w:proofErr w:type="spellEnd"/>
      <w:r w:rsidRPr="00716A49">
        <w:rPr>
          <w:rFonts w:ascii="Times New Roman" w:hAnsi="Times New Roman" w:cs="Times New Roman"/>
          <w:sz w:val="24"/>
          <w:szCs w:val="24"/>
        </w:rPr>
        <w:t xml:space="preserve"> to investigate the operations of the </w:t>
      </w:r>
      <w:proofErr w:type="spellStart"/>
      <w:r w:rsidRPr="00716A49">
        <w:rPr>
          <w:rFonts w:ascii="Times New Roman" w:hAnsi="Times New Roman" w:cs="Times New Roman"/>
          <w:sz w:val="24"/>
          <w:szCs w:val="24"/>
        </w:rPr>
        <w:t>Defence</w:t>
      </w:r>
      <w:proofErr w:type="spellEnd"/>
      <w:r w:rsidRPr="00716A49">
        <w:rPr>
          <w:rFonts w:ascii="Times New Roman" w:hAnsi="Times New Roman" w:cs="Times New Roman"/>
          <w:sz w:val="24"/>
          <w:szCs w:val="24"/>
        </w:rPr>
        <w:t xml:space="preserve"> Industry Corporation of Nigeria  to ascertain why the Corporation has </w:t>
      </w:r>
      <w:r w:rsidR="00AD24FB">
        <w:rPr>
          <w:rFonts w:ascii="Times New Roman" w:hAnsi="Times New Roman" w:cs="Times New Roman"/>
          <w:sz w:val="24"/>
          <w:szCs w:val="24"/>
        </w:rPr>
        <w:t xml:space="preserve">failed </w:t>
      </w:r>
      <w:r w:rsidRPr="00716A49">
        <w:rPr>
          <w:rFonts w:ascii="Times New Roman" w:hAnsi="Times New Roman" w:cs="Times New Roman"/>
          <w:sz w:val="24"/>
          <w:szCs w:val="24"/>
        </w:rPr>
        <w:t>to live up to it</w:t>
      </w:r>
      <w:r w:rsidR="00AD24FB">
        <w:rPr>
          <w:rFonts w:ascii="Times New Roman" w:hAnsi="Times New Roman" w:cs="Times New Roman"/>
          <w:sz w:val="24"/>
          <w:szCs w:val="24"/>
        </w:rPr>
        <w:t>s</w:t>
      </w:r>
      <w:r w:rsidRPr="00716A49">
        <w:rPr>
          <w:rFonts w:ascii="Times New Roman" w:hAnsi="Times New Roman" w:cs="Times New Roman"/>
          <w:sz w:val="24"/>
          <w:szCs w:val="24"/>
        </w:rPr>
        <w:t xml:space="preserve"> responsibility of manufacturing military kits and equipment, and report back to the House within six weeks for further legislative action;</w:t>
      </w:r>
    </w:p>
    <w:p w:rsidR="00FB15F6" w:rsidRPr="00716A49" w:rsidRDefault="00FB15F6" w:rsidP="00FB15F6">
      <w:pPr>
        <w:ind w:left="1440" w:hanging="720"/>
        <w:jc w:val="both"/>
        <w:rPr>
          <w:rFonts w:ascii="Times New Roman" w:hAnsi="Times New Roman" w:cs="Times New Roman"/>
          <w:b/>
          <w:sz w:val="24"/>
          <w:szCs w:val="24"/>
        </w:rPr>
      </w:pPr>
      <w:r w:rsidRPr="00716A49">
        <w:rPr>
          <w:rFonts w:ascii="Times New Roman" w:hAnsi="Times New Roman" w:cs="Times New Roman"/>
          <w:sz w:val="24"/>
          <w:szCs w:val="24"/>
        </w:rPr>
        <w:lastRenderedPageBreak/>
        <w:t>(ii)</w:t>
      </w:r>
      <w:r w:rsidRPr="00716A49">
        <w:rPr>
          <w:rFonts w:ascii="Times New Roman" w:hAnsi="Times New Roman" w:cs="Times New Roman"/>
          <w:sz w:val="24"/>
          <w:szCs w:val="24"/>
        </w:rPr>
        <w:tab/>
      </w:r>
      <w:proofErr w:type="gramStart"/>
      <w:r w:rsidRPr="00716A49">
        <w:rPr>
          <w:rFonts w:ascii="Times New Roman" w:hAnsi="Times New Roman" w:cs="Times New Roman"/>
          <w:sz w:val="24"/>
          <w:szCs w:val="24"/>
        </w:rPr>
        <w:t>urge</w:t>
      </w:r>
      <w:proofErr w:type="gramEnd"/>
      <w:r w:rsidRPr="00716A49">
        <w:rPr>
          <w:rFonts w:ascii="Times New Roman" w:hAnsi="Times New Roman" w:cs="Times New Roman"/>
          <w:sz w:val="24"/>
          <w:szCs w:val="24"/>
        </w:rPr>
        <w:t xml:space="preserve"> local manufacturers to collaborate , where necessary</w:t>
      </w:r>
      <w:r w:rsidR="00BE3C6C">
        <w:rPr>
          <w:rFonts w:ascii="Times New Roman" w:hAnsi="Times New Roman" w:cs="Times New Roman"/>
          <w:sz w:val="24"/>
          <w:szCs w:val="24"/>
        </w:rPr>
        <w:t>,</w:t>
      </w:r>
      <w:r w:rsidRPr="00716A49">
        <w:rPr>
          <w:rFonts w:ascii="Times New Roman" w:hAnsi="Times New Roman" w:cs="Times New Roman"/>
          <w:sz w:val="24"/>
          <w:szCs w:val="24"/>
        </w:rPr>
        <w:t xml:space="preserve"> with the Corporation in the manufacturing of military kits and equipment for the security agencies.                </w:t>
      </w:r>
    </w:p>
    <w:p w:rsidR="007F3B6C" w:rsidRPr="00716A49" w:rsidRDefault="007F3B6C" w:rsidP="007F3B6C">
      <w:pPr>
        <w:pBdr>
          <w:bottom w:val="single" w:sz="6" w:space="1" w:color="auto"/>
        </w:pBdr>
        <w:jc w:val="both"/>
        <w:rPr>
          <w:rFonts w:ascii="Times New Roman" w:eastAsia="PMingLiU" w:hAnsi="Times New Roman" w:cs="Times New Roman"/>
          <w:bCs/>
          <w:iCs/>
          <w:color w:val="000000" w:themeColor="text1"/>
          <w:sz w:val="24"/>
          <w:szCs w:val="24"/>
        </w:rPr>
      </w:pPr>
    </w:p>
    <w:p w:rsidR="007F3B6C" w:rsidRPr="00716A49" w:rsidRDefault="007F3B6C" w:rsidP="007F3B6C">
      <w:pPr>
        <w:tabs>
          <w:tab w:val="left" w:pos="-1440"/>
        </w:tabs>
        <w:jc w:val="center"/>
        <w:rPr>
          <w:rFonts w:ascii="Times New Roman" w:hAnsi="Times New Roman" w:cs="Times New Roman"/>
          <w:b/>
          <w:sz w:val="24"/>
          <w:szCs w:val="24"/>
        </w:rPr>
      </w:pPr>
      <w:r w:rsidRPr="00716A49">
        <w:rPr>
          <w:rFonts w:ascii="Times New Roman" w:hAnsi="Times New Roman" w:cs="Times New Roman"/>
          <w:b/>
          <w:sz w:val="24"/>
          <w:szCs w:val="24"/>
        </w:rPr>
        <w:t>CONSIDERATION OF REPORT</w:t>
      </w:r>
      <w:r w:rsidR="00045FF7">
        <w:rPr>
          <w:rFonts w:ascii="Times New Roman" w:hAnsi="Times New Roman" w:cs="Times New Roman"/>
          <w:b/>
          <w:sz w:val="24"/>
          <w:szCs w:val="24"/>
        </w:rPr>
        <w:t>S</w:t>
      </w:r>
    </w:p>
    <w:p w:rsidR="004F1B95" w:rsidRPr="00716A49" w:rsidRDefault="00380662" w:rsidP="004F1B95">
      <w:pPr>
        <w:spacing w:after="0" w:line="240" w:lineRule="auto"/>
        <w:ind w:left="720" w:hanging="720"/>
        <w:jc w:val="both"/>
        <w:rPr>
          <w:rFonts w:ascii="Times New Roman" w:hAnsi="Times New Roman" w:cs="Times New Roman"/>
          <w:b/>
          <w:bCs/>
          <w:sz w:val="24"/>
          <w:szCs w:val="24"/>
        </w:rPr>
      </w:pPr>
      <w:r>
        <w:rPr>
          <w:rFonts w:ascii="Times New Roman" w:hAnsi="Times New Roman" w:cs="Times New Roman"/>
          <w:b/>
          <w:bCs/>
          <w:sz w:val="24"/>
          <w:szCs w:val="24"/>
        </w:rPr>
        <w:t>12.</w:t>
      </w:r>
      <w:r>
        <w:rPr>
          <w:rFonts w:ascii="Times New Roman" w:hAnsi="Times New Roman" w:cs="Times New Roman"/>
          <w:b/>
          <w:bCs/>
          <w:sz w:val="24"/>
          <w:szCs w:val="24"/>
        </w:rPr>
        <w:tab/>
      </w:r>
      <w:r w:rsidR="004F1B95" w:rsidRPr="00716A49">
        <w:rPr>
          <w:rFonts w:ascii="Times New Roman" w:hAnsi="Times New Roman" w:cs="Times New Roman"/>
          <w:b/>
          <w:bCs/>
          <w:sz w:val="24"/>
          <w:szCs w:val="24"/>
        </w:rPr>
        <w:t>Committee on Public Petitions:</w:t>
      </w:r>
    </w:p>
    <w:p w:rsidR="004F1B95" w:rsidRPr="00716A49" w:rsidRDefault="004F1B95" w:rsidP="004F1B95">
      <w:pPr>
        <w:spacing w:after="0" w:line="240" w:lineRule="auto"/>
        <w:ind w:firstLine="720"/>
        <w:jc w:val="both"/>
        <w:rPr>
          <w:rFonts w:ascii="Times New Roman" w:hAnsi="Times New Roman" w:cs="Times New Roman"/>
          <w:b/>
          <w:bCs/>
          <w:i/>
          <w:sz w:val="24"/>
          <w:szCs w:val="24"/>
        </w:rPr>
      </w:pPr>
      <w:r w:rsidRPr="00716A49">
        <w:rPr>
          <w:rFonts w:ascii="Times New Roman" w:hAnsi="Times New Roman" w:cs="Times New Roman"/>
          <w:b/>
          <w:bCs/>
          <w:i/>
          <w:sz w:val="24"/>
          <w:szCs w:val="24"/>
        </w:rPr>
        <w:t xml:space="preserve">Report on the Petition by Captain </w:t>
      </w:r>
      <w:proofErr w:type="spellStart"/>
      <w:r w:rsidRPr="00716A49">
        <w:rPr>
          <w:rFonts w:ascii="Times New Roman" w:hAnsi="Times New Roman" w:cs="Times New Roman"/>
          <w:b/>
          <w:bCs/>
          <w:i/>
          <w:sz w:val="24"/>
          <w:szCs w:val="24"/>
        </w:rPr>
        <w:t>Balarabe</w:t>
      </w:r>
      <w:proofErr w:type="spellEnd"/>
      <w:r w:rsidRPr="00716A49">
        <w:rPr>
          <w:rFonts w:ascii="Times New Roman" w:hAnsi="Times New Roman" w:cs="Times New Roman"/>
          <w:b/>
          <w:bCs/>
          <w:i/>
          <w:sz w:val="24"/>
          <w:szCs w:val="24"/>
        </w:rPr>
        <w:t xml:space="preserve"> A. Usman:</w:t>
      </w:r>
    </w:p>
    <w:p w:rsidR="004F1B95" w:rsidRPr="00716A49" w:rsidRDefault="004F1B95" w:rsidP="004F1B95">
      <w:pPr>
        <w:spacing w:after="0" w:line="240" w:lineRule="auto"/>
        <w:jc w:val="both"/>
        <w:rPr>
          <w:rFonts w:ascii="Times New Roman" w:hAnsi="Times New Roman" w:cs="Times New Roman"/>
          <w:b/>
          <w:bCs/>
          <w:sz w:val="24"/>
          <w:szCs w:val="24"/>
        </w:rPr>
      </w:pPr>
      <w:r w:rsidRPr="00716A49">
        <w:rPr>
          <w:rFonts w:ascii="Times New Roman" w:hAnsi="Times New Roman" w:cs="Times New Roman"/>
          <w:b/>
          <w:bCs/>
          <w:sz w:val="24"/>
          <w:szCs w:val="24"/>
        </w:rPr>
        <w:tab/>
        <w:t xml:space="preserve">Hon. </w:t>
      </w:r>
      <w:proofErr w:type="spellStart"/>
      <w:r w:rsidRPr="00716A49">
        <w:rPr>
          <w:rFonts w:ascii="Times New Roman" w:hAnsi="Times New Roman" w:cs="Times New Roman"/>
          <w:b/>
          <w:bCs/>
          <w:sz w:val="24"/>
          <w:szCs w:val="24"/>
        </w:rPr>
        <w:t>Uzoma</w:t>
      </w:r>
      <w:proofErr w:type="spellEnd"/>
      <w:r w:rsidRPr="00716A49">
        <w:rPr>
          <w:rFonts w:ascii="Times New Roman" w:hAnsi="Times New Roman" w:cs="Times New Roman"/>
          <w:b/>
          <w:bCs/>
          <w:sz w:val="24"/>
          <w:szCs w:val="24"/>
        </w:rPr>
        <w:t xml:space="preserve"> </w:t>
      </w:r>
      <w:proofErr w:type="spellStart"/>
      <w:r w:rsidRPr="00716A49">
        <w:rPr>
          <w:rFonts w:ascii="Times New Roman" w:hAnsi="Times New Roman" w:cs="Times New Roman"/>
          <w:b/>
          <w:bCs/>
          <w:sz w:val="24"/>
          <w:szCs w:val="24"/>
        </w:rPr>
        <w:t>Nkem-Abonta</w:t>
      </w:r>
      <w:proofErr w:type="spellEnd"/>
      <w:r w:rsidRPr="00716A49">
        <w:rPr>
          <w:rFonts w:ascii="Times New Roman" w:hAnsi="Times New Roman" w:cs="Times New Roman"/>
          <w:b/>
          <w:bCs/>
          <w:sz w:val="24"/>
          <w:szCs w:val="24"/>
        </w:rPr>
        <w:t>:</w:t>
      </w:r>
    </w:p>
    <w:p w:rsidR="004F1B95" w:rsidRPr="00716A49" w:rsidRDefault="004F1B95" w:rsidP="004F1B95">
      <w:pPr>
        <w:spacing w:after="0" w:line="240" w:lineRule="auto"/>
        <w:ind w:left="720"/>
        <w:jc w:val="both"/>
        <w:rPr>
          <w:rFonts w:ascii="Times New Roman" w:hAnsi="Times New Roman" w:cs="Times New Roman"/>
          <w:bCs/>
          <w:i/>
          <w:sz w:val="24"/>
          <w:szCs w:val="24"/>
        </w:rPr>
      </w:pPr>
      <w:r w:rsidRPr="00716A49">
        <w:rPr>
          <w:rFonts w:ascii="Times New Roman" w:hAnsi="Times New Roman" w:cs="Times New Roman"/>
          <w:bCs/>
          <w:sz w:val="24"/>
          <w:szCs w:val="24"/>
        </w:rPr>
        <w:t xml:space="preserve">“That the House do consider the Report of the Committee on Public Petitions on the petition by Captain </w:t>
      </w:r>
      <w:proofErr w:type="spellStart"/>
      <w:r w:rsidRPr="00716A49">
        <w:rPr>
          <w:rFonts w:ascii="Times New Roman" w:hAnsi="Times New Roman" w:cs="Times New Roman"/>
          <w:bCs/>
          <w:sz w:val="24"/>
          <w:szCs w:val="24"/>
        </w:rPr>
        <w:t>Balarabe</w:t>
      </w:r>
      <w:proofErr w:type="spellEnd"/>
      <w:r w:rsidRPr="00716A49">
        <w:rPr>
          <w:rFonts w:ascii="Times New Roman" w:hAnsi="Times New Roman" w:cs="Times New Roman"/>
          <w:bCs/>
          <w:sz w:val="24"/>
          <w:szCs w:val="24"/>
        </w:rPr>
        <w:t xml:space="preserve"> A Usman against the Federal Airports Authority of Nigeria</w:t>
      </w:r>
      <w:r w:rsidR="00D30A3D">
        <w:rPr>
          <w:rFonts w:ascii="Times New Roman" w:hAnsi="Times New Roman" w:cs="Times New Roman"/>
          <w:bCs/>
          <w:sz w:val="24"/>
          <w:szCs w:val="24"/>
        </w:rPr>
        <w:t xml:space="preserve"> (FAAN)</w:t>
      </w:r>
      <w:r w:rsidRPr="00716A49">
        <w:rPr>
          <w:rFonts w:ascii="Times New Roman" w:hAnsi="Times New Roman" w:cs="Times New Roman"/>
          <w:bCs/>
          <w:sz w:val="24"/>
          <w:szCs w:val="24"/>
        </w:rPr>
        <w:t xml:space="preserve"> and approve the Recommendation therein” </w:t>
      </w:r>
      <w:r w:rsidRPr="00716A49">
        <w:rPr>
          <w:rFonts w:ascii="Times New Roman" w:hAnsi="Times New Roman" w:cs="Times New Roman"/>
          <w:bCs/>
          <w:i/>
          <w:sz w:val="24"/>
          <w:szCs w:val="24"/>
        </w:rPr>
        <w:t>(Laid: 16/6/2016).</w:t>
      </w:r>
    </w:p>
    <w:p w:rsidR="004F1B95" w:rsidRPr="00716A49" w:rsidRDefault="004F1B95" w:rsidP="004F1B95">
      <w:pPr>
        <w:spacing w:after="0" w:line="240" w:lineRule="auto"/>
        <w:ind w:left="720"/>
        <w:jc w:val="both"/>
        <w:rPr>
          <w:rFonts w:ascii="Times New Roman" w:hAnsi="Times New Roman" w:cs="Times New Roman"/>
          <w:bCs/>
          <w:i/>
          <w:sz w:val="24"/>
          <w:szCs w:val="24"/>
        </w:rPr>
      </w:pPr>
    </w:p>
    <w:p w:rsidR="004F1B95" w:rsidRDefault="004F1B95" w:rsidP="004F1B95">
      <w:pPr>
        <w:spacing w:after="0" w:line="240" w:lineRule="auto"/>
        <w:ind w:left="720"/>
        <w:jc w:val="both"/>
        <w:rPr>
          <w:rFonts w:ascii="Times New Roman" w:hAnsi="Times New Roman" w:cs="Times New Roman"/>
          <w:bCs/>
          <w:sz w:val="24"/>
          <w:szCs w:val="24"/>
        </w:rPr>
      </w:pPr>
      <w:r w:rsidRPr="00716A49">
        <w:rPr>
          <w:rFonts w:ascii="Times New Roman" w:hAnsi="Times New Roman" w:cs="Times New Roman"/>
          <w:bCs/>
          <w:i/>
          <w:sz w:val="24"/>
          <w:szCs w:val="24"/>
        </w:rPr>
        <w:t xml:space="preserve">Urge </w:t>
      </w:r>
      <w:r w:rsidRPr="00716A49">
        <w:rPr>
          <w:rFonts w:ascii="Times New Roman" w:hAnsi="Times New Roman" w:cs="Times New Roman"/>
          <w:bCs/>
          <w:sz w:val="24"/>
          <w:szCs w:val="24"/>
        </w:rPr>
        <w:t xml:space="preserve">the Federal Airports Authority of Nigeria (FAAN) to re-instate Captain </w:t>
      </w:r>
      <w:proofErr w:type="spellStart"/>
      <w:r w:rsidRPr="00716A49">
        <w:rPr>
          <w:rFonts w:ascii="Times New Roman" w:hAnsi="Times New Roman" w:cs="Times New Roman"/>
          <w:bCs/>
          <w:sz w:val="24"/>
          <w:szCs w:val="24"/>
        </w:rPr>
        <w:t>Balarabe</w:t>
      </w:r>
      <w:proofErr w:type="spellEnd"/>
      <w:r w:rsidRPr="00716A49">
        <w:rPr>
          <w:rFonts w:ascii="Times New Roman" w:hAnsi="Times New Roman" w:cs="Times New Roman"/>
          <w:bCs/>
          <w:sz w:val="24"/>
          <w:szCs w:val="24"/>
        </w:rPr>
        <w:t xml:space="preserve"> A. Usman, and retire him properly, since he has reached the retirement age, with all his entitlements paid, with effect from the date he was forcefully retired to the actual date he would have ordinarily retired from service.</w:t>
      </w:r>
    </w:p>
    <w:p w:rsidR="00D30A3D" w:rsidRPr="00716A49" w:rsidRDefault="00D30A3D" w:rsidP="004F1B95">
      <w:pPr>
        <w:spacing w:after="0" w:line="240" w:lineRule="auto"/>
        <w:ind w:left="720"/>
        <w:jc w:val="both"/>
        <w:rPr>
          <w:rFonts w:ascii="Times New Roman" w:hAnsi="Times New Roman" w:cs="Times New Roman"/>
          <w:bCs/>
          <w:sz w:val="24"/>
          <w:szCs w:val="24"/>
        </w:rPr>
      </w:pPr>
    </w:p>
    <w:p w:rsidR="004F1B95" w:rsidRPr="00716A49" w:rsidRDefault="004F1B95" w:rsidP="004F1B95">
      <w:pPr>
        <w:spacing w:after="0" w:line="240" w:lineRule="auto"/>
        <w:jc w:val="both"/>
        <w:rPr>
          <w:rFonts w:ascii="Times New Roman" w:hAnsi="Times New Roman" w:cs="Times New Roman"/>
          <w:bCs/>
          <w:i/>
          <w:sz w:val="24"/>
          <w:szCs w:val="24"/>
        </w:rPr>
      </w:pPr>
    </w:p>
    <w:p w:rsidR="004F1B95" w:rsidRPr="00716A49" w:rsidRDefault="004F1B95" w:rsidP="004F1B95">
      <w:pPr>
        <w:spacing w:after="0" w:line="240" w:lineRule="auto"/>
        <w:jc w:val="both"/>
        <w:rPr>
          <w:rFonts w:ascii="Times New Roman" w:hAnsi="Times New Roman" w:cs="Times New Roman"/>
          <w:b/>
          <w:bCs/>
          <w:sz w:val="24"/>
          <w:szCs w:val="24"/>
        </w:rPr>
      </w:pPr>
      <w:r w:rsidRPr="00716A49">
        <w:rPr>
          <w:rFonts w:ascii="Times New Roman" w:hAnsi="Times New Roman" w:cs="Times New Roman"/>
          <w:bCs/>
          <w:i/>
          <w:sz w:val="24"/>
          <w:szCs w:val="24"/>
        </w:rPr>
        <w:t>12.</w:t>
      </w:r>
      <w:r w:rsidRPr="00716A49">
        <w:rPr>
          <w:rFonts w:ascii="Times New Roman" w:hAnsi="Times New Roman" w:cs="Times New Roman"/>
          <w:bCs/>
          <w:i/>
          <w:sz w:val="24"/>
          <w:szCs w:val="24"/>
        </w:rPr>
        <w:tab/>
      </w:r>
      <w:r w:rsidRPr="00716A49">
        <w:rPr>
          <w:rFonts w:ascii="Times New Roman" w:hAnsi="Times New Roman" w:cs="Times New Roman"/>
          <w:b/>
          <w:bCs/>
          <w:sz w:val="24"/>
          <w:szCs w:val="24"/>
        </w:rPr>
        <w:t>Committee on Public Petitions:</w:t>
      </w:r>
    </w:p>
    <w:p w:rsidR="004F1B95" w:rsidRPr="00716A49" w:rsidRDefault="004F1B95" w:rsidP="004F1B95">
      <w:pPr>
        <w:spacing w:after="0" w:line="240" w:lineRule="auto"/>
        <w:ind w:firstLine="720"/>
        <w:jc w:val="both"/>
        <w:rPr>
          <w:rFonts w:ascii="Times New Roman" w:hAnsi="Times New Roman" w:cs="Times New Roman"/>
          <w:b/>
          <w:bCs/>
          <w:i/>
          <w:sz w:val="24"/>
          <w:szCs w:val="24"/>
        </w:rPr>
      </w:pPr>
      <w:r w:rsidRPr="00716A49">
        <w:rPr>
          <w:rFonts w:ascii="Times New Roman" w:hAnsi="Times New Roman" w:cs="Times New Roman"/>
          <w:b/>
          <w:bCs/>
          <w:i/>
          <w:sz w:val="24"/>
          <w:szCs w:val="24"/>
        </w:rPr>
        <w:t>Report on the Petition by Ogoni Solidarity Forum:</w:t>
      </w:r>
    </w:p>
    <w:p w:rsidR="004F1B95" w:rsidRPr="00716A49" w:rsidRDefault="004F1B95" w:rsidP="004F1B95">
      <w:pPr>
        <w:spacing w:after="0" w:line="240" w:lineRule="auto"/>
        <w:jc w:val="both"/>
        <w:rPr>
          <w:rFonts w:ascii="Times New Roman" w:hAnsi="Times New Roman" w:cs="Times New Roman"/>
          <w:b/>
          <w:bCs/>
          <w:sz w:val="24"/>
          <w:szCs w:val="24"/>
        </w:rPr>
      </w:pPr>
      <w:r w:rsidRPr="00716A49">
        <w:rPr>
          <w:rFonts w:ascii="Times New Roman" w:hAnsi="Times New Roman" w:cs="Times New Roman"/>
          <w:b/>
          <w:bCs/>
          <w:sz w:val="24"/>
          <w:szCs w:val="24"/>
        </w:rPr>
        <w:tab/>
        <w:t xml:space="preserve">Hon. </w:t>
      </w:r>
      <w:proofErr w:type="spellStart"/>
      <w:r w:rsidRPr="00716A49">
        <w:rPr>
          <w:rFonts w:ascii="Times New Roman" w:hAnsi="Times New Roman" w:cs="Times New Roman"/>
          <w:b/>
          <w:bCs/>
          <w:sz w:val="24"/>
          <w:szCs w:val="24"/>
        </w:rPr>
        <w:t>Uzoma</w:t>
      </w:r>
      <w:proofErr w:type="spellEnd"/>
      <w:r w:rsidRPr="00716A49">
        <w:rPr>
          <w:rFonts w:ascii="Times New Roman" w:hAnsi="Times New Roman" w:cs="Times New Roman"/>
          <w:b/>
          <w:bCs/>
          <w:sz w:val="24"/>
          <w:szCs w:val="24"/>
        </w:rPr>
        <w:t xml:space="preserve"> </w:t>
      </w:r>
      <w:proofErr w:type="spellStart"/>
      <w:r w:rsidRPr="00716A49">
        <w:rPr>
          <w:rFonts w:ascii="Times New Roman" w:hAnsi="Times New Roman" w:cs="Times New Roman"/>
          <w:b/>
          <w:bCs/>
          <w:sz w:val="24"/>
          <w:szCs w:val="24"/>
        </w:rPr>
        <w:t>Nkem-Abonta</w:t>
      </w:r>
      <w:proofErr w:type="spellEnd"/>
      <w:r w:rsidRPr="00716A49">
        <w:rPr>
          <w:rFonts w:ascii="Times New Roman" w:hAnsi="Times New Roman" w:cs="Times New Roman"/>
          <w:b/>
          <w:bCs/>
          <w:sz w:val="24"/>
          <w:szCs w:val="24"/>
        </w:rPr>
        <w:t>:</w:t>
      </w:r>
    </w:p>
    <w:p w:rsidR="004F1B95" w:rsidRPr="00716A49" w:rsidRDefault="004F1B95" w:rsidP="004F1B95">
      <w:pPr>
        <w:spacing w:after="0" w:line="240" w:lineRule="auto"/>
        <w:ind w:left="720"/>
        <w:jc w:val="both"/>
        <w:rPr>
          <w:rFonts w:ascii="Times New Roman" w:hAnsi="Times New Roman" w:cs="Times New Roman"/>
          <w:bCs/>
          <w:i/>
          <w:sz w:val="24"/>
          <w:szCs w:val="24"/>
        </w:rPr>
      </w:pPr>
      <w:r w:rsidRPr="00716A49">
        <w:rPr>
          <w:rFonts w:ascii="Times New Roman" w:hAnsi="Times New Roman" w:cs="Times New Roman"/>
          <w:bCs/>
          <w:sz w:val="24"/>
          <w:szCs w:val="24"/>
        </w:rPr>
        <w:t xml:space="preserve">“That the House do consider the Report of the Committee on Public Petitions on the petition by Ogoni Solidarity Forum against the Nigerian Customs Service on the seizure of Non-Motorized Bus Donated to Nigeria Civil Society for the Ogoni Struggle and approve the Recommendation therein” </w:t>
      </w:r>
      <w:r w:rsidRPr="00716A49">
        <w:rPr>
          <w:rFonts w:ascii="Times New Roman" w:hAnsi="Times New Roman" w:cs="Times New Roman"/>
          <w:bCs/>
          <w:i/>
          <w:sz w:val="24"/>
          <w:szCs w:val="24"/>
        </w:rPr>
        <w:t>(Laid: 16/6/2016).</w:t>
      </w:r>
    </w:p>
    <w:p w:rsidR="004F1B95" w:rsidRPr="00716A49" w:rsidRDefault="004F1B95" w:rsidP="004F1B95">
      <w:pPr>
        <w:spacing w:after="0" w:line="240" w:lineRule="auto"/>
        <w:ind w:left="720"/>
        <w:jc w:val="both"/>
        <w:rPr>
          <w:rFonts w:ascii="Times New Roman" w:hAnsi="Times New Roman" w:cs="Times New Roman"/>
          <w:bCs/>
          <w:i/>
          <w:sz w:val="24"/>
          <w:szCs w:val="24"/>
        </w:rPr>
      </w:pPr>
    </w:p>
    <w:p w:rsidR="004F1B95" w:rsidRPr="00716A49" w:rsidRDefault="004F1B95" w:rsidP="004F1B95">
      <w:pPr>
        <w:spacing w:after="0" w:line="240" w:lineRule="auto"/>
        <w:ind w:left="720"/>
        <w:jc w:val="both"/>
        <w:rPr>
          <w:rFonts w:ascii="Times New Roman" w:hAnsi="Times New Roman" w:cs="Times New Roman"/>
          <w:bCs/>
          <w:sz w:val="24"/>
          <w:szCs w:val="24"/>
        </w:rPr>
      </w:pPr>
      <w:r w:rsidRPr="00716A49">
        <w:rPr>
          <w:rFonts w:ascii="Times New Roman" w:hAnsi="Times New Roman" w:cs="Times New Roman"/>
          <w:bCs/>
          <w:sz w:val="24"/>
          <w:szCs w:val="24"/>
        </w:rPr>
        <w:t>Urge the Nigerian Customs Service to release the said bus-like object (a caricature of a Black-Maria) or whatever name it is called to the Ogoni Solidarity Forum, using available administrative means devoid of avoidable difficulties.</w:t>
      </w:r>
    </w:p>
    <w:p w:rsidR="004F1B95" w:rsidRPr="00716A49" w:rsidRDefault="004F1B95" w:rsidP="004F1B95">
      <w:pPr>
        <w:spacing w:after="0" w:line="240" w:lineRule="auto"/>
        <w:ind w:left="720"/>
        <w:jc w:val="both"/>
        <w:rPr>
          <w:rFonts w:ascii="Times New Roman" w:hAnsi="Times New Roman" w:cs="Times New Roman"/>
          <w:bCs/>
          <w:i/>
          <w:sz w:val="24"/>
          <w:szCs w:val="24"/>
        </w:rPr>
      </w:pPr>
    </w:p>
    <w:p w:rsidR="004F1B95" w:rsidRPr="00716A49" w:rsidRDefault="004F1B95" w:rsidP="004F1B95">
      <w:pPr>
        <w:spacing w:after="0" w:line="240" w:lineRule="auto"/>
        <w:jc w:val="both"/>
        <w:rPr>
          <w:rFonts w:ascii="Times New Roman" w:hAnsi="Times New Roman" w:cs="Times New Roman"/>
          <w:b/>
          <w:bCs/>
          <w:sz w:val="24"/>
          <w:szCs w:val="24"/>
        </w:rPr>
      </w:pPr>
      <w:r w:rsidRPr="00716A49">
        <w:rPr>
          <w:rFonts w:ascii="Times New Roman" w:hAnsi="Times New Roman" w:cs="Times New Roman"/>
          <w:bCs/>
          <w:i/>
          <w:sz w:val="24"/>
          <w:szCs w:val="24"/>
        </w:rPr>
        <w:t>13.</w:t>
      </w:r>
      <w:r w:rsidRPr="00716A49">
        <w:rPr>
          <w:rFonts w:ascii="Times New Roman" w:hAnsi="Times New Roman" w:cs="Times New Roman"/>
          <w:bCs/>
          <w:i/>
          <w:sz w:val="24"/>
          <w:szCs w:val="24"/>
        </w:rPr>
        <w:tab/>
      </w:r>
      <w:r w:rsidRPr="00716A49">
        <w:rPr>
          <w:rFonts w:ascii="Times New Roman" w:hAnsi="Times New Roman" w:cs="Times New Roman"/>
          <w:b/>
          <w:bCs/>
          <w:sz w:val="24"/>
          <w:szCs w:val="24"/>
        </w:rPr>
        <w:t>Committee on Public Petitions:</w:t>
      </w:r>
    </w:p>
    <w:p w:rsidR="004F1B95" w:rsidRPr="00716A49" w:rsidRDefault="004F1B95" w:rsidP="004F1B95">
      <w:pPr>
        <w:spacing w:after="0" w:line="240" w:lineRule="auto"/>
        <w:ind w:firstLine="720"/>
        <w:jc w:val="both"/>
        <w:rPr>
          <w:rFonts w:ascii="Times New Roman" w:hAnsi="Times New Roman" w:cs="Times New Roman"/>
          <w:b/>
          <w:bCs/>
          <w:i/>
          <w:sz w:val="24"/>
          <w:szCs w:val="24"/>
        </w:rPr>
      </w:pPr>
      <w:r w:rsidRPr="00716A49">
        <w:rPr>
          <w:rFonts w:ascii="Times New Roman" w:hAnsi="Times New Roman" w:cs="Times New Roman"/>
          <w:b/>
          <w:bCs/>
          <w:i/>
          <w:sz w:val="24"/>
          <w:szCs w:val="24"/>
        </w:rPr>
        <w:t xml:space="preserve">Report on the Petition by </w:t>
      </w:r>
      <w:proofErr w:type="spellStart"/>
      <w:r w:rsidRPr="00716A49">
        <w:rPr>
          <w:rFonts w:ascii="Times New Roman" w:hAnsi="Times New Roman" w:cs="Times New Roman"/>
          <w:b/>
          <w:bCs/>
          <w:i/>
          <w:sz w:val="24"/>
          <w:szCs w:val="24"/>
        </w:rPr>
        <w:t>Ajodo</w:t>
      </w:r>
      <w:proofErr w:type="spellEnd"/>
      <w:r w:rsidRPr="00716A49">
        <w:rPr>
          <w:rFonts w:ascii="Times New Roman" w:hAnsi="Times New Roman" w:cs="Times New Roman"/>
          <w:b/>
          <w:bCs/>
          <w:i/>
          <w:sz w:val="24"/>
          <w:szCs w:val="24"/>
        </w:rPr>
        <w:t xml:space="preserve"> A. Augustine:</w:t>
      </w:r>
    </w:p>
    <w:p w:rsidR="004F1B95" w:rsidRPr="00716A49" w:rsidRDefault="004F1B95" w:rsidP="004F1B95">
      <w:pPr>
        <w:spacing w:after="0" w:line="240" w:lineRule="auto"/>
        <w:jc w:val="both"/>
        <w:rPr>
          <w:rFonts w:ascii="Times New Roman" w:hAnsi="Times New Roman" w:cs="Times New Roman"/>
          <w:b/>
          <w:bCs/>
          <w:sz w:val="24"/>
          <w:szCs w:val="24"/>
        </w:rPr>
      </w:pPr>
      <w:r w:rsidRPr="00716A49">
        <w:rPr>
          <w:rFonts w:ascii="Times New Roman" w:hAnsi="Times New Roman" w:cs="Times New Roman"/>
          <w:b/>
          <w:bCs/>
          <w:sz w:val="24"/>
          <w:szCs w:val="24"/>
        </w:rPr>
        <w:tab/>
        <w:t xml:space="preserve">Hon. </w:t>
      </w:r>
      <w:proofErr w:type="spellStart"/>
      <w:r w:rsidRPr="00716A49">
        <w:rPr>
          <w:rFonts w:ascii="Times New Roman" w:hAnsi="Times New Roman" w:cs="Times New Roman"/>
          <w:b/>
          <w:bCs/>
          <w:sz w:val="24"/>
          <w:szCs w:val="24"/>
        </w:rPr>
        <w:t>Uzoma</w:t>
      </w:r>
      <w:proofErr w:type="spellEnd"/>
      <w:r w:rsidRPr="00716A49">
        <w:rPr>
          <w:rFonts w:ascii="Times New Roman" w:hAnsi="Times New Roman" w:cs="Times New Roman"/>
          <w:b/>
          <w:bCs/>
          <w:sz w:val="24"/>
          <w:szCs w:val="24"/>
        </w:rPr>
        <w:t xml:space="preserve"> </w:t>
      </w:r>
      <w:proofErr w:type="spellStart"/>
      <w:r w:rsidRPr="00716A49">
        <w:rPr>
          <w:rFonts w:ascii="Times New Roman" w:hAnsi="Times New Roman" w:cs="Times New Roman"/>
          <w:b/>
          <w:bCs/>
          <w:sz w:val="24"/>
          <w:szCs w:val="24"/>
        </w:rPr>
        <w:t>Nkem-Abonta</w:t>
      </w:r>
      <w:proofErr w:type="spellEnd"/>
      <w:r w:rsidRPr="00716A49">
        <w:rPr>
          <w:rFonts w:ascii="Times New Roman" w:hAnsi="Times New Roman" w:cs="Times New Roman"/>
          <w:b/>
          <w:bCs/>
          <w:sz w:val="24"/>
          <w:szCs w:val="24"/>
        </w:rPr>
        <w:t>:</w:t>
      </w:r>
    </w:p>
    <w:p w:rsidR="004F1B95" w:rsidRPr="00716A49" w:rsidRDefault="004F1B95" w:rsidP="004F1B95">
      <w:pPr>
        <w:spacing w:after="0" w:line="240" w:lineRule="auto"/>
        <w:ind w:left="720"/>
        <w:jc w:val="both"/>
        <w:rPr>
          <w:rFonts w:ascii="Times New Roman" w:hAnsi="Times New Roman" w:cs="Times New Roman"/>
          <w:bCs/>
          <w:i/>
          <w:sz w:val="24"/>
          <w:szCs w:val="24"/>
        </w:rPr>
      </w:pPr>
      <w:r w:rsidRPr="00716A49">
        <w:rPr>
          <w:rFonts w:ascii="Times New Roman" w:hAnsi="Times New Roman" w:cs="Times New Roman"/>
          <w:bCs/>
          <w:sz w:val="24"/>
          <w:szCs w:val="24"/>
        </w:rPr>
        <w:t xml:space="preserve">“That the House do consider the Report of the Committee on Public Petitions on the petition by </w:t>
      </w:r>
      <w:proofErr w:type="spellStart"/>
      <w:r w:rsidRPr="00716A49">
        <w:rPr>
          <w:rFonts w:ascii="Times New Roman" w:hAnsi="Times New Roman" w:cs="Times New Roman"/>
          <w:bCs/>
          <w:sz w:val="24"/>
          <w:szCs w:val="24"/>
        </w:rPr>
        <w:t>Ajodo</w:t>
      </w:r>
      <w:proofErr w:type="spellEnd"/>
      <w:r w:rsidRPr="00716A49">
        <w:rPr>
          <w:rFonts w:ascii="Times New Roman" w:hAnsi="Times New Roman" w:cs="Times New Roman"/>
          <w:bCs/>
          <w:sz w:val="24"/>
          <w:szCs w:val="24"/>
        </w:rPr>
        <w:t xml:space="preserve"> A. Augustine against the Nigerian Customs Service on alleged wrongful dismissal from service and approve the Recommendations therein” </w:t>
      </w:r>
      <w:r w:rsidRPr="00716A49">
        <w:rPr>
          <w:rFonts w:ascii="Times New Roman" w:hAnsi="Times New Roman" w:cs="Times New Roman"/>
          <w:bCs/>
          <w:i/>
          <w:sz w:val="24"/>
          <w:szCs w:val="24"/>
        </w:rPr>
        <w:t>(Laid: 16/6/2016).</w:t>
      </w:r>
    </w:p>
    <w:p w:rsidR="004F1B95" w:rsidRPr="00716A49" w:rsidRDefault="004F1B95" w:rsidP="004F1B95">
      <w:pPr>
        <w:spacing w:after="0" w:line="240" w:lineRule="auto"/>
        <w:ind w:left="720"/>
        <w:jc w:val="both"/>
        <w:rPr>
          <w:rFonts w:ascii="Times New Roman" w:hAnsi="Times New Roman" w:cs="Times New Roman"/>
          <w:bCs/>
          <w:i/>
          <w:sz w:val="24"/>
          <w:szCs w:val="24"/>
        </w:rPr>
      </w:pPr>
    </w:p>
    <w:p w:rsidR="004F1B95" w:rsidRPr="00380662" w:rsidRDefault="004F1B95" w:rsidP="004F1B95">
      <w:pPr>
        <w:pStyle w:val="ListParagraph"/>
        <w:numPr>
          <w:ilvl w:val="0"/>
          <w:numId w:val="7"/>
        </w:numPr>
        <w:jc w:val="both"/>
        <w:rPr>
          <w:bCs/>
          <w:i/>
          <w:sz w:val="24"/>
          <w:szCs w:val="24"/>
        </w:rPr>
      </w:pPr>
      <w:r w:rsidRPr="00716A49">
        <w:rPr>
          <w:bCs/>
          <w:sz w:val="24"/>
          <w:szCs w:val="24"/>
        </w:rPr>
        <w:t xml:space="preserve">Urge the Nigerian Customs Service to reinstate Mr. </w:t>
      </w:r>
      <w:r w:rsidR="00D406D1" w:rsidRPr="00716A49">
        <w:rPr>
          <w:bCs/>
          <w:sz w:val="24"/>
          <w:szCs w:val="24"/>
        </w:rPr>
        <w:t>Augustine</w:t>
      </w:r>
      <w:r w:rsidRPr="00716A49">
        <w:rPr>
          <w:bCs/>
          <w:sz w:val="24"/>
          <w:szCs w:val="24"/>
        </w:rPr>
        <w:t xml:space="preserve"> </w:t>
      </w:r>
      <w:proofErr w:type="spellStart"/>
      <w:r w:rsidRPr="00716A49">
        <w:rPr>
          <w:bCs/>
          <w:sz w:val="24"/>
          <w:szCs w:val="24"/>
        </w:rPr>
        <w:t>Ajodo</w:t>
      </w:r>
      <w:proofErr w:type="spellEnd"/>
      <w:r w:rsidRPr="00716A49">
        <w:rPr>
          <w:bCs/>
          <w:sz w:val="24"/>
          <w:szCs w:val="24"/>
        </w:rPr>
        <w:t xml:space="preserve"> to the service and on the rank he should have attained if he had not been dismissed;</w:t>
      </w:r>
    </w:p>
    <w:p w:rsidR="00380662" w:rsidRPr="00716A49" w:rsidRDefault="00380662" w:rsidP="00380662">
      <w:pPr>
        <w:pStyle w:val="ListParagraph"/>
        <w:ind w:left="1440"/>
        <w:jc w:val="both"/>
        <w:rPr>
          <w:bCs/>
          <w:i/>
          <w:sz w:val="24"/>
          <w:szCs w:val="24"/>
        </w:rPr>
      </w:pPr>
    </w:p>
    <w:p w:rsidR="004F1B95" w:rsidRPr="00716A49" w:rsidRDefault="004F1B95" w:rsidP="004F1B95">
      <w:pPr>
        <w:pStyle w:val="ListParagraph"/>
        <w:numPr>
          <w:ilvl w:val="0"/>
          <w:numId w:val="7"/>
        </w:numPr>
        <w:jc w:val="both"/>
        <w:rPr>
          <w:bCs/>
          <w:i/>
          <w:sz w:val="24"/>
          <w:szCs w:val="24"/>
        </w:rPr>
      </w:pPr>
      <w:r w:rsidRPr="00716A49">
        <w:rPr>
          <w:bCs/>
          <w:sz w:val="24"/>
          <w:szCs w:val="24"/>
        </w:rPr>
        <w:t>that his reinstatement should take effect nominally from the day he was dismissed from service but effectively from the day he assumed duty, in effect, there should be no payment of arrears of salaries and allowances;</w:t>
      </w:r>
    </w:p>
    <w:p w:rsidR="004F1B95" w:rsidRPr="00716A49" w:rsidRDefault="004F1B95" w:rsidP="004F1B95">
      <w:pPr>
        <w:pStyle w:val="ListParagraph"/>
        <w:rPr>
          <w:bCs/>
          <w:sz w:val="24"/>
          <w:szCs w:val="24"/>
        </w:rPr>
      </w:pPr>
    </w:p>
    <w:p w:rsidR="004F1B95" w:rsidRPr="00716A49" w:rsidRDefault="004F1B95" w:rsidP="004F1B95">
      <w:pPr>
        <w:pStyle w:val="ListParagraph"/>
        <w:numPr>
          <w:ilvl w:val="0"/>
          <w:numId w:val="7"/>
        </w:numPr>
        <w:jc w:val="both"/>
        <w:rPr>
          <w:bCs/>
          <w:i/>
          <w:sz w:val="24"/>
          <w:szCs w:val="24"/>
        </w:rPr>
      </w:pPr>
      <w:r w:rsidRPr="00716A49">
        <w:rPr>
          <w:bCs/>
          <w:sz w:val="24"/>
          <w:szCs w:val="24"/>
        </w:rPr>
        <w:t>that the practice of dismissing workers with impunity by the Nigerian Customs Service and other Military and Paramilitary Agencies without recourse to due process and the right to be heard</w:t>
      </w:r>
      <w:r w:rsidR="001131A2">
        <w:rPr>
          <w:bCs/>
          <w:sz w:val="24"/>
          <w:szCs w:val="24"/>
        </w:rPr>
        <w:t xml:space="preserve"> be condemned </w:t>
      </w:r>
      <w:r w:rsidRPr="00716A49">
        <w:rPr>
          <w:bCs/>
          <w:sz w:val="24"/>
          <w:szCs w:val="24"/>
        </w:rPr>
        <w:t xml:space="preserve"> and both the Nigerian Customs Service and other Military and Paramilitary Agencies </w:t>
      </w:r>
      <w:r w:rsidR="001131A2">
        <w:rPr>
          <w:bCs/>
          <w:sz w:val="24"/>
          <w:szCs w:val="24"/>
        </w:rPr>
        <w:t xml:space="preserve">be urged </w:t>
      </w:r>
      <w:r w:rsidRPr="00716A49">
        <w:rPr>
          <w:bCs/>
          <w:sz w:val="24"/>
          <w:szCs w:val="24"/>
        </w:rPr>
        <w:t>to desist from such unlawful practice</w:t>
      </w:r>
      <w:r w:rsidR="00D30A3D">
        <w:rPr>
          <w:bCs/>
          <w:sz w:val="24"/>
          <w:szCs w:val="24"/>
        </w:rPr>
        <w:t>.</w:t>
      </w:r>
    </w:p>
    <w:p w:rsidR="007F3B6C" w:rsidRPr="00716A49" w:rsidRDefault="007F3B6C" w:rsidP="007F3B6C">
      <w:pPr>
        <w:widowControl w:val="0"/>
        <w:pBdr>
          <w:bottom w:val="single" w:sz="6" w:space="1" w:color="auto"/>
        </w:pBdr>
        <w:jc w:val="both"/>
        <w:rPr>
          <w:rFonts w:ascii="Times New Roman" w:hAnsi="Times New Roman" w:cs="Times New Roman"/>
          <w:bCs/>
        </w:rPr>
      </w:pPr>
    </w:p>
    <w:p w:rsidR="007F3B6C" w:rsidRPr="00716A49" w:rsidRDefault="007F3B6C" w:rsidP="007F3B6C">
      <w:pPr>
        <w:spacing w:after="0" w:line="240" w:lineRule="auto"/>
        <w:ind w:left="720" w:hanging="720"/>
        <w:jc w:val="both"/>
        <w:rPr>
          <w:rFonts w:ascii="Times New Roman" w:hAnsi="Times New Roman" w:cs="Times New Roman"/>
        </w:rPr>
      </w:pPr>
    </w:p>
    <w:p w:rsidR="007F3B6C" w:rsidRPr="00716A49" w:rsidRDefault="007F3B6C" w:rsidP="007F3B6C">
      <w:pPr>
        <w:jc w:val="center"/>
        <w:rPr>
          <w:rFonts w:ascii="Times New Roman" w:eastAsia="PMingLiU" w:hAnsi="Times New Roman" w:cs="Times New Roman"/>
          <w:b/>
          <w:bCs/>
          <w:iCs/>
          <w:color w:val="000000" w:themeColor="text1"/>
        </w:rPr>
      </w:pPr>
      <w:r w:rsidRPr="00716A49">
        <w:rPr>
          <w:rFonts w:ascii="Times New Roman" w:eastAsia="PMingLiU" w:hAnsi="Times New Roman" w:cs="Times New Roman"/>
          <w:b/>
          <w:bCs/>
          <w:iCs/>
          <w:color w:val="000000" w:themeColor="text1"/>
        </w:rPr>
        <w:lastRenderedPageBreak/>
        <w:t>COMMITTEE MEETINGS</w:t>
      </w:r>
    </w:p>
    <w:tbl>
      <w:tblPr>
        <w:tblStyle w:val="TableGrid"/>
        <w:tblW w:w="11880" w:type="dxa"/>
        <w:tblInd w:w="-810" w:type="dxa"/>
        <w:tblLook w:val="04A0" w:firstRow="1" w:lastRow="0" w:firstColumn="1" w:lastColumn="0" w:noHBand="0" w:noVBand="1"/>
      </w:tblPr>
      <w:tblGrid>
        <w:gridCol w:w="810"/>
        <w:gridCol w:w="3060"/>
        <w:gridCol w:w="3515"/>
        <w:gridCol w:w="1260"/>
        <w:gridCol w:w="625"/>
        <w:gridCol w:w="2610"/>
      </w:tblGrid>
      <w:tr w:rsidR="007F3B6C" w:rsidRPr="00716A49" w:rsidTr="0063243F">
        <w:tc>
          <w:tcPr>
            <w:tcW w:w="810" w:type="dxa"/>
            <w:tcBorders>
              <w:top w:val="nil"/>
              <w:left w:val="nil"/>
              <w:bottom w:val="nil"/>
              <w:right w:val="nil"/>
            </w:tcBorders>
          </w:tcPr>
          <w:p w:rsidR="007F3B6C" w:rsidRPr="00716A49" w:rsidRDefault="007F3B6C" w:rsidP="0063243F">
            <w:pPr>
              <w:spacing w:after="160" w:line="259" w:lineRule="auto"/>
              <w:ind w:left="-18" w:firstLine="18"/>
              <w:jc w:val="both"/>
              <w:rPr>
                <w:rFonts w:ascii="Times New Roman" w:eastAsia="PMingLiU" w:hAnsi="Times New Roman" w:cs="Times New Roman"/>
                <w:b/>
                <w:bCs/>
                <w:iCs/>
                <w:color w:val="000000" w:themeColor="text1"/>
              </w:rPr>
            </w:pPr>
          </w:p>
        </w:tc>
        <w:tc>
          <w:tcPr>
            <w:tcW w:w="3060" w:type="dxa"/>
            <w:tcBorders>
              <w:top w:val="nil"/>
              <w:left w:val="nil"/>
              <w:bottom w:val="nil"/>
              <w:right w:val="nil"/>
            </w:tcBorders>
          </w:tcPr>
          <w:p w:rsidR="007F3B6C" w:rsidRPr="00716A49" w:rsidRDefault="007F3B6C" w:rsidP="0063243F">
            <w:pPr>
              <w:spacing w:after="160" w:line="259" w:lineRule="auto"/>
              <w:jc w:val="both"/>
              <w:rPr>
                <w:rFonts w:ascii="Times New Roman" w:eastAsia="PMingLiU" w:hAnsi="Times New Roman" w:cs="Times New Roman"/>
                <w:b/>
                <w:bCs/>
                <w:iCs/>
                <w:color w:val="000000" w:themeColor="text1"/>
              </w:rPr>
            </w:pPr>
            <w:r w:rsidRPr="00716A49">
              <w:rPr>
                <w:rFonts w:ascii="Times New Roman" w:eastAsia="PMingLiU" w:hAnsi="Times New Roman" w:cs="Times New Roman"/>
                <w:b/>
                <w:bCs/>
                <w:iCs/>
                <w:color w:val="000000" w:themeColor="text1"/>
              </w:rPr>
              <w:t xml:space="preserve">Committee </w:t>
            </w:r>
          </w:p>
        </w:tc>
        <w:tc>
          <w:tcPr>
            <w:tcW w:w="3515" w:type="dxa"/>
            <w:tcBorders>
              <w:top w:val="nil"/>
              <w:left w:val="nil"/>
              <w:bottom w:val="nil"/>
              <w:right w:val="nil"/>
            </w:tcBorders>
          </w:tcPr>
          <w:p w:rsidR="007F3B6C" w:rsidRPr="00716A49" w:rsidRDefault="007F3B6C" w:rsidP="0063243F">
            <w:pPr>
              <w:spacing w:after="160" w:line="259" w:lineRule="auto"/>
              <w:jc w:val="both"/>
              <w:rPr>
                <w:rFonts w:ascii="Times New Roman" w:eastAsia="PMingLiU" w:hAnsi="Times New Roman" w:cs="Times New Roman"/>
                <w:b/>
                <w:bCs/>
                <w:iCs/>
                <w:color w:val="000000" w:themeColor="text1"/>
              </w:rPr>
            </w:pPr>
            <w:r w:rsidRPr="00716A49">
              <w:rPr>
                <w:rFonts w:ascii="Times New Roman" w:eastAsia="PMingLiU" w:hAnsi="Times New Roman" w:cs="Times New Roman"/>
                <w:b/>
                <w:bCs/>
                <w:iCs/>
                <w:color w:val="000000" w:themeColor="text1"/>
              </w:rPr>
              <w:t>Date</w:t>
            </w:r>
          </w:p>
        </w:tc>
        <w:tc>
          <w:tcPr>
            <w:tcW w:w="1260" w:type="dxa"/>
            <w:tcBorders>
              <w:top w:val="nil"/>
              <w:left w:val="nil"/>
              <w:bottom w:val="nil"/>
              <w:right w:val="nil"/>
            </w:tcBorders>
          </w:tcPr>
          <w:p w:rsidR="007F3B6C" w:rsidRPr="00716A49" w:rsidRDefault="007F3B6C" w:rsidP="0063243F">
            <w:pPr>
              <w:spacing w:after="160" w:line="259" w:lineRule="auto"/>
              <w:jc w:val="both"/>
              <w:rPr>
                <w:rFonts w:ascii="Times New Roman" w:eastAsia="PMingLiU" w:hAnsi="Times New Roman" w:cs="Times New Roman"/>
                <w:b/>
                <w:bCs/>
                <w:iCs/>
                <w:color w:val="000000" w:themeColor="text1"/>
              </w:rPr>
            </w:pPr>
            <w:r w:rsidRPr="00716A49">
              <w:rPr>
                <w:rFonts w:ascii="Times New Roman" w:eastAsia="PMingLiU" w:hAnsi="Times New Roman" w:cs="Times New Roman"/>
                <w:b/>
                <w:bCs/>
                <w:iCs/>
                <w:color w:val="000000" w:themeColor="text1"/>
              </w:rPr>
              <w:t>Time</w:t>
            </w:r>
          </w:p>
        </w:tc>
        <w:tc>
          <w:tcPr>
            <w:tcW w:w="625" w:type="dxa"/>
            <w:tcBorders>
              <w:top w:val="nil"/>
              <w:left w:val="nil"/>
              <w:bottom w:val="nil"/>
              <w:right w:val="nil"/>
            </w:tcBorders>
          </w:tcPr>
          <w:p w:rsidR="007F3B6C" w:rsidRPr="00716A49" w:rsidRDefault="007F3B6C" w:rsidP="0063243F">
            <w:pPr>
              <w:jc w:val="both"/>
              <w:rPr>
                <w:rFonts w:ascii="Times New Roman" w:eastAsia="PMingLiU" w:hAnsi="Times New Roman" w:cs="Times New Roman"/>
                <w:b/>
                <w:bCs/>
                <w:iCs/>
                <w:color w:val="000000" w:themeColor="text1"/>
              </w:rPr>
            </w:pPr>
          </w:p>
        </w:tc>
        <w:tc>
          <w:tcPr>
            <w:tcW w:w="2610" w:type="dxa"/>
            <w:tcBorders>
              <w:top w:val="nil"/>
              <w:left w:val="nil"/>
              <w:bottom w:val="nil"/>
              <w:right w:val="nil"/>
            </w:tcBorders>
          </w:tcPr>
          <w:p w:rsidR="007F3B6C" w:rsidRPr="00716A49" w:rsidRDefault="007F3B6C" w:rsidP="0063243F">
            <w:pPr>
              <w:spacing w:after="160" w:line="259" w:lineRule="auto"/>
              <w:jc w:val="both"/>
              <w:rPr>
                <w:rFonts w:ascii="Times New Roman" w:eastAsia="PMingLiU" w:hAnsi="Times New Roman" w:cs="Times New Roman"/>
                <w:b/>
                <w:bCs/>
                <w:iCs/>
                <w:color w:val="000000" w:themeColor="text1"/>
              </w:rPr>
            </w:pPr>
            <w:r w:rsidRPr="00716A49">
              <w:rPr>
                <w:rFonts w:ascii="Times New Roman" w:eastAsia="PMingLiU" w:hAnsi="Times New Roman" w:cs="Times New Roman"/>
                <w:b/>
                <w:bCs/>
                <w:iCs/>
                <w:color w:val="000000" w:themeColor="text1"/>
              </w:rPr>
              <w:t>Venue</w:t>
            </w:r>
          </w:p>
        </w:tc>
      </w:tr>
      <w:tr w:rsidR="007F3B6C" w:rsidRPr="00716A49" w:rsidTr="0063243F">
        <w:tc>
          <w:tcPr>
            <w:tcW w:w="810" w:type="dxa"/>
            <w:tcBorders>
              <w:top w:val="nil"/>
              <w:left w:val="nil"/>
              <w:bottom w:val="nil"/>
              <w:right w:val="nil"/>
            </w:tcBorders>
          </w:tcPr>
          <w:p w:rsidR="007F3B6C" w:rsidRPr="00716A49" w:rsidRDefault="007F3B6C" w:rsidP="0063243F">
            <w:pPr>
              <w:jc w:val="both"/>
              <w:rPr>
                <w:rFonts w:ascii="Times New Roman" w:eastAsia="PMingLiU" w:hAnsi="Times New Roman" w:cs="Times New Roman"/>
                <w:b/>
                <w:bCs/>
                <w:iCs/>
                <w:color w:val="000000" w:themeColor="text1"/>
              </w:rPr>
            </w:pPr>
          </w:p>
        </w:tc>
        <w:tc>
          <w:tcPr>
            <w:tcW w:w="3060" w:type="dxa"/>
            <w:tcBorders>
              <w:top w:val="nil"/>
              <w:left w:val="nil"/>
              <w:bottom w:val="nil"/>
              <w:right w:val="nil"/>
            </w:tcBorders>
          </w:tcPr>
          <w:p w:rsidR="007F3B6C" w:rsidRPr="00716A49" w:rsidRDefault="007F3B6C" w:rsidP="0063243F">
            <w:pPr>
              <w:jc w:val="both"/>
              <w:rPr>
                <w:rFonts w:ascii="Times New Roman" w:eastAsia="PMingLiU" w:hAnsi="Times New Roman" w:cs="Times New Roman"/>
                <w:b/>
                <w:bCs/>
                <w:iCs/>
                <w:color w:val="000000" w:themeColor="text1"/>
              </w:rPr>
            </w:pPr>
          </w:p>
        </w:tc>
        <w:tc>
          <w:tcPr>
            <w:tcW w:w="3515" w:type="dxa"/>
            <w:tcBorders>
              <w:top w:val="nil"/>
              <w:left w:val="nil"/>
              <w:bottom w:val="nil"/>
              <w:right w:val="nil"/>
            </w:tcBorders>
          </w:tcPr>
          <w:p w:rsidR="007F3B6C" w:rsidRPr="00716A49" w:rsidRDefault="007F3B6C" w:rsidP="0063243F">
            <w:pPr>
              <w:jc w:val="both"/>
              <w:rPr>
                <w:rFonts w:ascii="Times New Roman" w:eastAsia="PMingLiU" w:hAnsi="Times New Roman" w:cs="Times New Roman"/>
                <w:b/>
                <w:bCs/>
                <w:iCs/>
                <w:color w:val="000000" w:themeColor="text1"/>
              </w:rPr>
            </w:pPr>
          </w:p>
        </w:tc>
        <w:tc>
          <w:tcPr>
            <w:tcW w:w="1260" w:type="dxa"/>
            <w:tcBorders>
              <w:top w:val="nil"/>
              <w:left w:val="nil"/>
              <w:bottom w:val="nil"/>
              <w:right w:val="nil"/>
            </w:tcBorders>
          </w:tcPr>
          <w:p w:rsidR="007F3B6C" w:rsidRPr="00716A49" w:rsidRDefault="007F3B6C" w:rsidP="0063243F">
            <w:pPr>
              <w:jc w:val="both"/>
              <w:rPr>
                <w:rFonts w:ascii="Times New Roman" w:eastAsia="PMingLiU" w:hAnsi="Times New Roman" w:cs="Times New Roman"/>
                <w:b/>
                <w:bCs/>
                <w:iCs/>
                <w:color w:val="000000" w:themeColor="text1"/>
              </w:rPr>
            </w:pPr>
          </w:p>
        </w:tc>
        <w:tc>
          <w:tcPr>
            <w:tcW w:w="625" w:type="dxa"/>
            <w:tcBorders>
              <w:top w:val="nil"/>
              <w:left w:val="nil"/>
              <w:bottom w:val="nil"/>
              <w:right w:val="nil"/>
            </w:tcBorders>
          </w:tcPr>
          <w:p w:rsidR="007F3B6C" w:rsidRPr="00716A49" w:rsidRDefault="007F3B6C" w:rsidP="0063243F">
            <w:pPr>
              <w:jc w:val="both"/>
              <w:rPr>
                <w:rFonts w:ascii="Times New Roman" w:eastAsia="PMingLiU" w:hAnsi="Times New Roman" w:cs="Times New Roman"/>
                <w:bCs/>
                <w:iCs/>
                <w:color w:val="000000" w:themeColor="text1"/>
              </w:rPr>
            </w:pPr>
          </w:p>
        </w:tc>
        <w:tc>
          <w:tcPr>
            <w:tcW w:w="2610" w:type="dxa"/>
            <w:tcBorders>
              <w:top w:val="nil"/>
              <w:left w:val="nil"/>
              <w:bottom w:val="nil"/>
              <w:right w:val="nil"/>
            </w:tcBorders>
          </w:tcPr>
          <w:p w:rsidR="007F3B6C" w:rsidRPr="00716A49" w:rsidRDefault="007F3B6C" w:rsidP="0063243F">
            <w:pPr>
              <w:jc w:val="both"/>
              <w:rPr>
                <w:rFonts w:ascii="Times New Roman" w:eastAsia="PMingLiU" w:hAnsi="Times New Roman" w:cs="Times New Roman"/>
                <w:bCs/>
                <w:iCs/>
                <w:color w:val="000000" w:themeColor="text1"/>
              </w:rPr>
            </w:pPr>
          </w:p>
        </w:tc>
      </w:tr>
      <w:tr w:rsidR="007F3B6C" w:rsidRPr="00716A49" w:rsidTr="001131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5"/>
        </w:trPr>
        <w:tc>
          <w:tcPr>
            <w:tcW w:w="810" w:type="dxa"/>
          </w:tcPr>
          <w:p w:rsidR="007F3B6C" w:rsidRPr="00716A49" w:rsidRDefault="007F3B6C" w:rsidP="0063243F">
            <w:pPr>
              <w:pStyle w:val="ListParagraph"/>
              <w:numPr>
                <w:ilvl w:val="0"/>
                <w:numId w:val="2"/>
              </w:numPr>
              <w:autoSpaceDE/>
              <w:autoSpaceDN/>
              <w:adjustRightInd/>
              <w:spacing w:after="160" w:line="259" w:lineRule="auto"/>
              <w:ind w:left="617" w:hanging="478"/>
              <w:jc w:val="both"/>
              <w:rPr>
                <w:rFonts w:eastAsia="PMingLiU"/>
                <w:b/>
                <w:bCs/>
                <w:iCs/>
                <w:color w:val="000000" w:themeColor="text1"/>
                <w:sz w:val="22"/>
                <w:szCs w:val="22"/>
              </w:rPr>
            </w:pPr>
          </w:p>
        </w:tc>
        <w:tc>
          <w:tcPr>
            <w:tcW w:w="3060" w:type="dxa"/>
          </w:tcPr>
          <w:p w:rsidR="007F3B6C" w:rsidRPr="00716A49" w:rsidRDefault="007F3B6C" w:rsidP="0063243F">
            <w:pPr>
              <w:spacing w:after="160" w:line="259" w:lineRule="auto"/>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Rules and Business </w:t>
            </w:r>
          </w:p>
        </w:tc>
        <w:tc>
          <w:tcPr>
            <w:tcW w:w="3515" w:type="dxa"/>
          </w:tcPr>
          <w:p w:rsidR="007F3B6C" w:rsidRPr="00716A49" w:rsidRDefault="007F3B6C" w:rsidP="001131A2">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Tuesday, 1</w:t>
            </w:r>
            <w:r w:rsidR="001131A2">
              <w:rPr>
                <w:rFonts w:ascii="Times New Roman" w:eastAsia="PMingLiU" w:hAnsi="Times New Roman" w:cs="Times New Roman"/>
                <w:bCs/>
                <w:iCs/>
                <w:color w:val="000000" w:themeColor="text1"/>
              </w:rPr>
              <w:t>9</w:t>
            </w:r>
            <w:r w:rsidRPr="00716A49">
              <w:rPr>
                <w:rFonts w:ascii="Times New Roman" w:eastAsia="PMingLiU" w:hAnsi="Times New Roman" w:cs="Times New Roman"/>
                <w:bCs/>
                <w:iCs/>
                <w:color w:val="000000" w:themeColor="text1"/>
              </w:rPr>
              <w:t xml:space="preserve"> July, 2016 </w:t>
            </w:r>
            <w:r w:rsidRPr="00716A49">
              <w:rPr>
                <w:rFonts w:ascii="Times New Roman" w:eastAsia="PMingLiU" w:hAnsi="Times New Roman" w:cs="Times New Roman"/>
                <w:bCs/>
                <w:iCs/>
                <w:color w:val="000000" w:themeColor="text1"/>
              </w:rPr>
              <w:tab/>
            </w:r>
            <w:r w:rsidRPr="00716A49">
              <w:rPr>
                <w:rFonts w:ascii="Times New Roman" w:eastAsia="PMingLiU" w:hAnsi="Times New Roman" w:cs="Times New Roman"/>
                <w:bCs/>
                <w:iCs/>
                <w:color w:val="000000" w:themeColor="text1"/>
              </w:rPr>
              <w:tab/>
            </w:r>
          </w:p>
        </w:tc>
        <w:tc>
          <w:tcPr>
            <w:tcW w:w="1260" w:type="dxa"/>
          </w:tcPr>
          <w:p w:rsidR="007F3B6C" w:rsidRPr="00716A49" w:rsidRDefault="007F3B6C" w:rsidP="0063243F">
            <w:pPr>
              <w:spacing w:after="160" w:line="259" w:lineRule="auto"/>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3.00 p.m.</w:t>
            </w:r>
          </w:p>
        </w:tc>
        <w:tc>
          <w:tcPr>
            <w:tcW w:w="625" w:type="dxa"/>
          </w:tcPr>
          <w:p w:rsidR="007F3B6C" w:rsidRPr="00716A49" w:rsidRDefault="007F3B6C" w:rsidP="0063243F">
            <w:pPr>
              <w:jc w:val="both"/>
              <w:rPr>
                <w:rFonts w:ascii="Times New Roman" w:eastAsia="PMingLiU" w:hAnsi="Times New Roman" w:cs="Times New Roman"/>
                <w:bCs/>
                <w:iCs/>
                <w:color w:val="000000" w:themeColor="text1"/>
              </w:rPr>
            </w:pPr>
          </w:p>
        </w:tc>
        <w:tc>
          <w:tcPr>
            <w:tcW w:w="2610" w:type="dxa"/>
          </w:tcPr>
          <w:p w:rsidR="007F3B6C" w:rsidRPr="00716A49" w:rsidRDefault="007F3B6C" w:rsidP="0063243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Committee Room 06 </w:t>
            </w:r>
          </w:p>
          <w:p w:rsidR="007F3B6C" w:rsidRPr="00716A49" w:rsidRDefault="007F3B6C" w:rsidP="0063243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(White House) </w:t>
            </w:r>
          </w:p>
          <w:p w:rsidR="007F3B6C" w:rsidRPr="00716A49" w:rsidRDefault="007F3B6C" w:rsidP="0063243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Assembly Complex</w:t>
            </w:r>
          </w:p>
          <w:p w:rsidR="007F3B6C" w:rsidRPr="00716A49" w:rsidRDefault="007F3B6C" w:rsidP="0063243F">
            <w:pPr>
              <w:jc w:val="both"/>
              <w:rPr>
                <w:rFonts w:ascii="Times New Roman" w:eastAsia="PMingLiU" w:hAnsi="Times New Roman" w:cs="Times New Roman"/>
                <w:bCs/>
                <w:iCs/>
                <w:color w:val="000000" w:themeColor="text1"/>
              </w:rPr>
            </w:pPr>
          </w:p>
        </w:tc>
      </w:tr>
      <w:tr w:rsidR="007F3B6C" w:rsidRPr="00716A49" w:rsidTr="00632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8"/>
        </w:trPr>
        <w:tc>
          <w:tcPr>
            <w:tcW w:w="810" w:type="dxa"/>
          </w:tcPr>
          <w:p w:rsidR="007F3B6C" w:rsidRPr="00716A49" w:rsidRDefault="007F3B6C" w:rsidP="0063243F">
            <w:pPr>
              <w:pStyle w:val="ListParagraph"/>
              <w:numPr>
                <w:ilvl w:val="0"/>
                <w:numId w:val="2"/>
              </w:numPr>
              <w:autoSpaceDE/>
              <w:autoSpaceDN/>
              <w:adjustRightInd/>
              <w:spacing w:after="160" w:line="259" w:lineRule="auto"/>
              <w:ind w:left="617" w:hanging="478"/>
              <w:jc w:val="both"/>
              <w:rPr>
                <w:rFonts w:eastAsia="PMingLiU"/>
                <w:b/>
                <w:bCs/>
                <w:iCs/>
                <w:color w:val="000000" w:themeColor="text1"/>
                <w:sz w:val="22"/>
                <w:szCs w:val="22"/>
              </w:rPr>
            </w:pPr>
          </w:p>
        </w:tc>
        <w:tc>
          <w:tcPr>
            <w:tcW w:w="3060" w:type="dxa"/>
          </w:tcPr>
          <w:p w:rsidR="007F3B6C" w:rsidRDefault="00F569B5" w:rsidP="007F3B6C">
            <w:pPr>
              <w:jc w:val="both"/>
              <w:rPr>
                <w:rFonts w:ascii="Times New Roman" w:eastAsia="PMingLiU" w:hAnsi="Times New Roman" w:cs="Times New Roman"/>
                <w:bCs/>
                <w:i/>
                <w:iCs/>
                <w:color w:val="000000" w:themeColor="text1"/>
              </w:rPr>
            </w:pPr>
            <w:r>
              <w:rPr>
                <w:rFonts w:ascii="Times New Roman" w:eastAsia="PMingLiU" w:hAnsi="Times New Roman" w:cs="Times New Roman"/>
                <w:bCs/>
                <w:iCs/>
                <w:color w:val="000000" w:themeColor="text1"/>
              </w:rPr>
              <w:t>Health Institutions</w:t>
            </w:r>
            <w:r w:rsidR="001131A2">
              <w:rPr>
                <w:rFonts w:ascii="Times New Roman" w:eastAsia="PMingLiU" w:hAnsi="Times New Roman" w:cs="Times New Roman"/>
                <w:bCs/>
                <w:iCs/>
                <w:color w:val="000000" w:themeColor="text1"/>
              </w:rPr>
              <w:t xml:space="preserve">, Healthcare  Services and AIDS,  Tuberculosis and malaria  Control </w:t>
            </w:r>
            <w:r w:rsidR="001131A2">
              <w:rPr>
                <w:rFonts w:ascii="Times New Roman" w:eastAsia="PMingLiU" w:hAnsi="Times New Roman" w:cs="Times New Roman"/>
                <w:bCs/>
                <w:i/>
                <w:iCs/>
                <w:color w:val="000000" w:themeColor="text1"/>
              </w:rPr>
              <w:t>(JOINT MEETING)</w:t>
            </w:r>
          </w:p>
          <w:p w:rsidR="001131A2" w:rsidRPr="001131A2" w:rsidRDefault="001131A2" w:rsidP="007F3B6C">
            <w:pPr>
              <w:jc w:val="both"/>
              <w:rPr>
                <w:rFonts w:ascii="Times New Roman" w:eastAsia="PMingLiU" w:hAnsi="Times New Roman" w:cs="Times New Roman"/>
                <w:bCs/>
                <w:i/>
                <w:iCs/>
                <w:color w:val="000000" w:themeColor="text1"/>
              </w:rPr>
            </w:pPr>
          </w:p>
        </w:tc>
        <w:tc>
          <w:tcPr>
            <w:tcW w:w="3515" w:type="dxa"/>
          </w:tcPr>
          <w:p w:rsidR="007F3B6C" w:rsidRPr="00716A49" w:rsidRDefault="007F3B6C" w:rsidP="001131A2">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Tuesday, 1</w:t>
            </w:r>
            <w:r w:rsidR="001131A2">
              <w:rPr>
                <w:rFonts w:ascii="Times New Roman" w:eastAsia="PMingLiU" w:hAnsi="Times New Roman" w:cs="Times New Roman"/>
                <w:bCs/>
                <w:iCs/>
                <w:color w:val="000000" w:themeColor="text1"/>
              </w:rPr>
              <w:t>9</w:t>
            </w:r>
            <w:r w:rsidRPr="00716A49">
              <w:rPr>
                <w:rFonts w:ascii="Times New Roman" w:eastAsia="PMingLiU" w:hAnsi="Times New Roman" w:cs="Times New Roman"/>
                <w:bCs/>
                <w:iCs/>
                <w:color w:val="000000" w:themeColor="text1"/>
              </w:rPr>
              <w:t xml:space="preserve"> June, 2016 </w:t>
            </w:r>
            <w:r w:rsidRPr="00716A49">
              <w:rPr>
                <w:rFonts w:ascii="Times New Roman" w:eastAsia="PMingLiU" w:hAnsi="Times New Roman" w:cs="Times New Roman"/>
                <w:bCs/>
                <w:iCs/>
                <w:color w:val="000000" w:themeColor="text1"/>
              </w:rPr>
              <w:tab/>
            </w:r>
            <w:r w:rsidRPr="00716A49">
              <w:rPr>
                <w:rFonts w:ascii="Times New Roman" w:eastAsia="PMingLiU" w:hAnsi="Times New Roman" w:cs="Times New Roman"/>
                <w:bCs/>
                <w:iCs/>
                <w:color w:val="000000" w:themeColor="text1"/>
              </w:rPr>
              <w:tab/>
            </w:r>
          </w:p>
        </w:tc>
        <w:tc>
          <w:tcPr>
            <w:tcW w:w="1260" w:type="dxa"/>
          </w:tcPr>
          <w:p w:rsidR="007F3B6C" w:rsidRPr="00716A49" w:rsidRDefault="007F3B6C" w:rsidP="0063243F">
            <w:pPr>
              <w:spacing w:after="160" w:line="259" w:lineRule="auto"/>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3.00 p.m.</w:t>
            </w:r>
          </w:p>
        </w:tc>
        <w:tc>
          <w:tcPr>
            <w:tcW w:w="625" w:type="dxa"/>
          </w:tcPr>
          <w:p w:rsidR="007F3B6C" w:rsidRPr="00716A49" w:rsidRDefault="007F3B6C" w:rsidP="0063243F">
            <w:pPr>
              <w:jc w:val="both"/>
              <w:rPr>
                <w:rFonts w:ascii="Times New Roman" w:eastAsia="PMingLiU" w:hAnsi="Times New Roman" w:cs="Times New Roman"/>
                <w:bCs/>
                <w:iCs/>
                <w:color w:val="000000" w:themeColor="text1"/>
              </w:rPr>
            </w:pPr>
          </w:p>
        </w:tc>
        <w:tc>
          <w:tcPr>
            <w:tcW w:w="2610" w:type="dxa"/>
          </w:tcPr>
          <w:p w:rsidR="007F3B6C" w:rsidRPr="00716A49" w:rsidRDefault="007F3B6C" w:rsidP="0063243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Committee Room </w:t>
            </w:r>
            <w:r w:rsidR="00D30A3D">
              <w:rPr>
                <w:rFonts w:ascii="Times New Roman" w:eastAsia="PMingLiU" w:hAnsi="Times New Roman" w:cs="Times New Roman"/>
                <w:bCs/>
                <w:iCs/>
                <w:color w:val="000000" w:themeColor="text1"/>
              </w:rPr>
              <w:t>236</w:t>
            </w:r>
          </w:p>
          <w:p w:rsidR="007F3B6C" w:rsidRPr="00716A49" w:rsidRDefault="007F3B6C" w:rsidP="0063243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(White House) </w:t>
            </w:r>
          </w:p>
          <w:p w:rsidR="007F3B6C" w:rsidRPr="00716A49" w:rsidRDefault="007F3B6C" w:rsidP="0063243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Assembly Complex</w:t>
            </w:r>
          </w:p>
          <w:p w:rsidR="007F3B6C" w:rsidRPr="00716A49" w:rsidRDefault="007F3B6C" w:rsidP="0063243F">
            <w:pPr>
              <w:jc w:val="both"/>
              <w:rPr>
                <w:rFonts w:ascii="Times New Roman" w:eastAsia="PMingLiU" w:hAnsi="Times New Roman" w:cs="Times New Roman"/>
                <w:bCs/>
                <w:iCs/>
                <w:color w:val="000000" w:themeColor="text1"/>
              </w:rPr>
            </w:pPr>
          </w:p>
        </w:tc>
      </w:tr>
      <w:tr w:rsidR="001131A2" w:rsidRPr="00716A49" w:rsidTr="00632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8"/>
        </w:trPr>
        <w:tc>
          <w:tcPr>
            <w:tcW w:w="810" w:type="dxa"/>
          </w:tcPr>
          <w:p w:rsidR="001131A2" w:rsidRPr="00716A49" w:rsidRDefault="001131A2" w:rsidP="001131A2">
            <w:pPr>
              <w:pStyle w:val="ListParagraph"/>
              <w:numPr>
                <w:ilvl w:val="0"/>
                <w:numId w:val="2"/>
              </w:numPr>
              <w:autoSpaceDE/>
              <w:autoSpaceDN/>
              <w:adjustRightInd/>
              <w:spacing w:after="160" w:line="259" w:lineRule="auto"/>
              <w:ind w:left="617" w:hanging="478"/>
              <w:jc w:val="both"/>
              <w:rPr>
                <w:rFonts w:eastAsia="PMingLiU"/>
                <w:b/>
                <w:bCs/>
                <w:iCs/>
                <w:color w:val="000000" w:themeColor="text1"/>
                <w:sz w:val="22"/>
                <w:szCs w:val="22"/>
              </w:rPr>
            </w:pPr>
          </w:p>
        </w:tc>
        <w:tc>
          <w:tcPr>
            <w:tcW w:w="3060" w:type="dxa"/>
          </w:tcPr>
          <w:p w:rsidR="001131A2" w:rsidRDefault="001131A2" w:rsidP="001131A2">
            <w:pPr>
              <w:jc w:val="both"/>
              <w:rPr>
                <w:rFonts w:ascii="Times New Roman" w:eastAsia="PMingLiU" w:hAnsi="Times New Roman" w:cs="Times New Roman"/>
                <w:bCs/>
                <w:i/>
                <w:iCs/>
                <w:color w:val="000000" w:themeColor="text1"/>
              </w:rPr>
            </w:pPr>
            <w:r>
              <w:rPr>
                <w:rFonts w:ascii="Times New Roman" w:eastAsia="PMingLiU" w:hAnsi="Times New Roman" w:cs="Times New Roman"/>
                <w:bCs/>
                <w:iCs/>
                <w:color w:val="000000" w:themeColor="text1"/>
              </w:rPr>
              <w:t xml:space="preserve">Privatization and Commercialization </w:t>
            </w:r>
            <w:r>
              <w:rPr>
                <w:rFonts w:ascii="Times New Roman" w:eastAsia="PMingLiU" w:hAnsi="Times New Roman" w:cs="Times New Roman"/>
                <w:bCs/>
                <w:i/>
                <w:iCs/>
                <w:color w:val="000000" w:themeColor="text1"/>
              </w:rPr>
              <w:t>(with STOA</w:t>
            </w:r>
            <w:r w:rsidR="00617DC6">
              <w:rPr>
                <w:rFonts w:ascii="Times New Roman" w:eastAsia="PMingLiU" w:hAnsi="Times New Roman" w:cs="Times New Roman"/>
                <w:bCs/>
                <w:i/>
                <w:iCs/>
                <w:color w:val="000000" w:themeColor="text1"/>
              </w:rPr>
              <w:t>N</w:t>
            </w:r>
            <w:r>
              <w:rPr>
                <w:rFonts w:ascii="Times New Roman" w:eastAsia="PMingLiU" w:hAnsi="Times New Roman" w:cs="Times New Roman"/>
                <w:bCs/>
                <w:i/>
                <w:iCs/>
                <w:color w:val="000000" w:themeColor="text1"/>
              </w:rPr>
              <w:t>, NPA and BPE)</w:t>
            </w:r>
          </w:p>
          <w:p w:rsidR="001131A2" w:rsidRPr="001131A2" w:rsidRDefault="001131A2" w:rsidP="001131A2">
            <w:pPr>
              <w:jc w:val="both"/>
              <w:rPr>
                <w:rFonts w:ascii="Times New Roman" w:eastAsia="PMingLiU" w:hAnsi="Times New Roman" w:cs="Times New Roman"/>
                <w:bCs/>
                <w:i/>
                <w:iCs/>
                <w:color w:val="000000" w:themeColor="text1"/>
              </w:rPr>
            </w:pPr>
          </w:p>
        </w:tc>
        <w:tc>
          <w:tcPr>
            <w:tcW w:w="3515" w:type="dxa"/>
          </w:tcPr>
          <w:p w:rsidR="001131A2" w:rsidRPr="00716A49" w:rsidRDefault="001131A2" w:rsidP="001131A2">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Tuesday, 1</w:t>
            </w:r>
            <w:r>
              <w:rPr>
                <w:rFonts w:ascii="Times New Roman" w:eastAsia="PMingLiU" w:hAnsi="Times New Roman" w:cs="Times New Roman"/>
                <w:bCs/>
                <w:iCs/>
                <w:color w:val="000000" w:themeColor="text1"/>
              </w:rPr>
              <w:t>9</w:t>
            </w:r>
            <w:r w:rsidRPr="00716A49">
              <w:rPr>
                <w:rFonts w:ascii="Times New Roman" w:eastAsia="PMingLiU" w:hAnsi="Times New Roman" w:cs="Times New Roman"/>
                <w:bCs/>
                <w:iCs/>
                <w:color w:val="000000" w:themeColor="text1"/>
              </w:rPr>
              <w:t xml:space="preserve"> June, 2016 </w:t>
            </w:r>
            <w:r w:rsidRPr="00716A49">
              <w:rPr>
                <w:rFonts w:ascii="Times New Roman" w:eastAsia="PMingLiU" w:hAnsi="Times New Roman" w:cs="Times New Roman"/>
                <w:bCs/>
                <w:iCs/>
                <w:color w:val="000000" w:themeColor="text1"/>
              </w:rPr>
              <w:tab/>
            </w:r>
            <w:r w:rsidRPr="00716A49">
              <w:rPr>
                <w:rFonts w:ascii="Times New Roman" w:eastAsia="PMingLiU" w:hAnsi="Times New Roman" w:cs="Times New Roman"/>
                <w:bCs/>
                <w:iCs/>
                <w:color w:val="000000" w:themeColor="text1"/>
              </w:rPr>
              <w:tab/>
            </w:r>
          </w:p>
        </w:tc>
        <w:tc>
          <w:tcPr>
            <w:tcW w:w="1260" w:type="dxa"/>
          </w:tcPr>
          <w:p w:rsidR="001131A2" w:rsidRPr="00716A49" w:rsidRDefault="001131A2" w:rsidP="001131A2">
            <w:pPr>
              <w:spacing w:after="160" w:line="259" w:lineRule="auto"/>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3.00 p.m.</w:t>
            </w:r>
          </w:p>
        </w:tc>
        <w:tc>
          <w:tcPr>
            <w:tcW w:w="625" w:type="dxa"/>
          </w:tcPr>
          <w:p w:rsidR="001131A2" w:rsidRPr="00716A49" w:rsidRDefault="001131A2" w:rsidP="001131A2">
            <w:pPr>
              <w:jc w:val="both"/>
              <w:rPr>
                <w:rFonts w:ascii="Times New Roman" w:eastAsia="PMingLiU" w:hAnsi="Times New Roman" w:cs="Times New Roman"/>
                <w:bCs/>
                <w:iCs/>
                <w:color w:val="000000" w:themeColor="text1"/>
              </w:rPr>
            </w:pPr>
          </w:p>
        </w:tc>
        <w:tc>
          <w:tcPr>
            <w:tcW w:w="2610" w:type="dxa"/>
          </w:tcPr>
          <w:p w:rsidR="001131A2" w:rsidRPr="00716A49" w:rsidRDefault="001131A2" w:rsidP="001131A2">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Committee Room</w:t>
            </w:r>
            <w:r>
              <w:rPr>
                <w:rFonts w:ascii="Times New Roman" w:eastAsia="PMingLiU" w:hAnsi="Times New Roman" w:cs="Times New Roman"/>
                <w:bCs/>
                <w:iCs/>
                <w:color w:val="000000" w:themeColor="text1"/>
              </w:rPr>
              <w:t xml:space="preserve"> 144</w:t>
            </w:r>
          </w:p>
          <w:p w:rsidR="001131A2" w:rsidRPr="00716A49" w:rsidRDefault="001131A2" w:rsidP="001131A2">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(White House) </w:t>
            </w:r>
          </w:p>
          <w:p w:rsidR="001131A2" w:rsidRPr="00716A49" w:rsidRDefault="001131A2" w:rsidP="001131A2">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Assembly Complex</w:t>
            </w:r>
          </w:p>
          <w:p w:rsidR="001131A2" w:rsidRPr="00716A49" w:rsidRDefault="001131A2" w:rsidP="001131A2">
            <w:pPr>
              <w:jc w:val="both"/>
              <w:rPr>
                <w:rFonts w:ascii="Times New Roman" w:eastAsia="PMingLiU" w:hAnsi="Times New Roman" w:cs="Times New Roman"/>
                <w:bCs/>
                <w:iCs/>
                <w:color w:val="000000" w:themeColor="text1"/>
              </w:rPr>
            </w:pPr>
          </w:p>
        </w:tc>
      </w:tr>
      <w:tr w:rsidR="001131A2" w:rsidRPr="00716A49" w:rsidTr="00632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8"/>
        </w:trPr>
        <w:tc>
          <w:tcPr>
            <w:tcW w:w="810" w:type="dxa"/>
          </w:tcPr>
          <w:p w:rsidR="001131A2" w:rsidRPr="00716A49" w:rsidRDefault="001131A2" w:rsidP="001131A2">
            <w:pPr>
              <w:pStyle w:val="ListParagraph"/>
              <w:numPr>
                <w:ilvl w:val="0"/>
                <w:numId w:val="2"/>
              </w:numPr>
              <w:autoSpaceDE/>
              <w:autoSpaceDN/>
              <w:adjustRightInd/>
              <w:spacing w:after="160" w:line="259" w:lineRule="auto"/>
              <w:ind w:left="617" w:hanging="478"/>
              <w:jc w:val="both"/>
              <w:rPr>
                <w:rFonts w:eastAsia="PMingLiU"/>
                <w:b/>
                <w:bCs/>
                <w:iCs/>
                <w:color w:val="000000" w:themeColor="text1"/>
                <w:sz w:val="22"/>
                <w:szCs w:val="22"/>
              </w:rPr>
            </w:pPr>
          </w:p>
        </w:tc>
        <w:tc>
          <w:tcPr>
            <w:tcW w:w="3060" w:type="dxa"/>
          </w:tcPr>
          <w:p w:rsidR="001131A2" w:rsidRDefault="001131A2" w:rsidP="001131A2">
            <w:pPr>
              <w:jc w:val="both"/>
              <w:rPr>
                <w:rFonts w:ascii="Times New Roman" w:eastAsia="PMingLiU" w:hAnsi="Times New Roman" w:cs="Times New Roman"/>
                <w:bCs/>
                <w:iCs/>
                <w:color w:val="000000" w:themeColor="text1"/>
              </w:rPr>
            </w:pPr>
            <w:r>
              <w:rPr>
                <w:rFonts w:ascii="Times New Roman" w:eastAsia="PMingLiU" w:hAnsi="Times New Roman" w:cs="Times New Roman"/>
                <w:bCs/>
                <w:iCs/>
                <w:color w:val="000000" w:themeColor="text1"/>
              </w:rPr>
              <w:t xml:space="preserve">Legislative Compliance </w:t>
            </w:r>
          </w:p>
        </w:tc>
        <w:tc>
          <w:tcPr>
            <w:tcW w:w="3515" w:type="dxa"/>
          </w:tcPr>
          <w:p w:rsidR="001131A2" w:rsidRPr="00716A49" w:rsidRDefault="001131A2" w:rsidP="001131A2">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Tuesday, 1</w:t>
            </w:r>
            <w:r>
              <w:rPr>
                <w:rFonts w:ascii="Times New Roman" w:eastAsia="PMingLiU" w:hAnsi="Times New Roman" w:cs="Times New Roman"/>
                <w:bCs/>
                <w:iCs/>
                <w:color w:val="000000" w:themeColor="text1"/>
              </w:rPr>
              <w:t>9</w:t>
            </w:r>
            <w:r w:rsidRPr="00716A49">
              <w:rPr>
                <w:rFonts w:ascii="Times New Roman" w:eastAsia="PMingLiU" w:hAnsi="Times New Roman" w:cs="Times New Roman"/>
                <w:bCs/>
                <w:iCs/>
                <w:color w:val="000000" w:themeColor="text1"/>
              </w:rPr>
              <w:t xml:space="preserve"> June, 2016 </w:t>
            </w:r>
            <w:r w:rsidRPr="00716A49">
              <w:rPr>
                <w:rFonts w:ascii="Times New Roman" w:eastAsia="PMingLiU" w:hAnsi="Times New Roman" w:cs="Times New Roman"/>
                <w:bCs/>
                <w:iCs/>
                <w:color w:val="000000" w:themeColor="text1"/>
              </w:rPr>
              <w:tab/>
            </w:r>
            <w:r w:rsidRPr="00716A49">
              <w:rPr>
                <w:rFonts w:ascii="Times New Roman" w:eastAsia="PMingLiU" w:hAnsi="Times New Roman" w:cs="Times New Roman"/>
                <w:bCs/>
                <w:iCs/>
                <w:color w:val="000000" w:themeColor="text1"/>
              </w:rPr>
              <w:tab/>
            </w:r>
          </w:p>
        </w:tc>
        <w:tc>
          <w:tcPr>
            <w:tcW w:w="1260" w:type="dxa"/>
          </w:tcPr>
          <w:p w:rsidR="001131A2" w:rsidRPr="00716A49" w:rsidRDefault="001131A2" w:rsidP="001131A2">
            <w:pPr>
              <w:spacing w:after="160" w:line="259" w:lineRule="auto"/>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3.00 p.m.</w:t>
            </w:r>
          </w:p>
        </w:tc>
        <w:tc>
          <w:tcPr>
            <w:tcW w:w="625" w:type="dxa"/>
          </w:tcPr>
          <w:p w:rsidR="001131A2" w:rsidRPr="00716A49" w:rsidRDefault="001131A2" w:rsidP="001131A2">
            <w:pPr>
              <w:jc w:val="both"/>
              <w:rPr>
                <w:rFonts w:ascii="Times New Roman" w:eastAsia="PMingLiU" w:hAnsi="Times New Roman" w:cs="Times New Roman"/>
                <w:bCs/>
                <w:iCs/>
                <w:color w:val="000000" w:themeColor="text1"/>
              </w:rPr>
            </w:pPr>
          </w:p>
        </w:tc>
        <w:tc>
          <w:tcPr>
            <w:tcW w:w="2610" w:type="dxa"/>
          </w:tcPr>
          <w:p w:rsidR="001131A2" w:rsidRPr="00716A49" w:rsidRDefault="001131A2" w:rsidP="001131A2">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Committee Room </w:t>
            </w:r>
            <w:r>
              <w:rPr>
                <w:rFonts w:ascii="Times New Roman" w:eastAsia="PMingLiU" w:hAnsi="Times New Roman" w:cs="Times New Roman"/>
                <w:bCs/>
                <w:iCs/>
                <w:color w:val="000000" w:themeColor="text1"/>
              </w:rPr>
              <w:t>455</w:t>
            </w:r>
          </w:p>
          <w:p w:rsidR="001131A2" w:rsidRPr="00716A49" w:rsidRDefault="001131A2" w:rsidP="001131A2">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(White House) </w:t>
            </w:r>
          </w:p>
          <w:p w:rsidR="001131A2" w:rsidRPr="00716A49" w:rsidRDefault="001131A2" w:rsidP="001131A2">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Assembly Complex</w:t>
            </w:r>
          </w:p>
          <w:p w:rsidR="001131A2" w:rsidRPr="00716A49" w:rsidRDefault="001131A2" w:rsidP="001131A2">
            <w:pPr>
              <w:jc w:val="both"/>
              <w:rPr>
                <w:rFonts w:ascii="Times New Roman" w:eastAsia="PMingLiU" w:hAnsi="Times New Roman" w:cs="Times New Roman"/>
                <w:bCs/>
                <w:iCs/>
                <w:color w:val="000000" w:themeColor="text1"/>
              </w:rPr>
            </w:pPr>
          </w:p>
        </w:tc>
      </w:tr>
      <w:tr w:rsidR="00BF0D8F" w:rsidRPr="00716A49" w:rsidTr="00632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8"/>
        </w:trPr>
        <w:tc>
          <w:tcPr>
            <w:tcW w:w="810" w:type="dxa"/>
          </w:tcPr>
          <w:p w:rsidR="00BF0D8F" w:rsidRPr="00716A49" w:rsidRDefault="00BF0D8F" w:rsidP="00BF0D8F">
            <w:pPr>
              <w:pStyle w:val="ListParagraph"/>
              <w:numPr>
                <w:ilvl w:val="0"/>
                <w:numId w:val="2"/>
              </w:numPr>
              <w:autoSpaceDE/>
              <w:autoSpaceDN/>
              <w:adjustRightInd/>
              <w:spacing w:after="160" w:line="259" w:lineRule="auto"/>
              <w:ind w:left="617" w:hanging="478"/>
              <w:jc w:val="both"/>
              <w:rPr>
                <w:rFonts w:eastAsia="PMingLiU"/>
                <w:b/>
                <w:bCs/>
                <w:iCs/>
                <w:color w:val="000000" w:themeColor="text1"/>
                <w:sz w:val="22"/>
                <w:szCs w:val="22"/>
              </w:rPr>
            </w:pPr>
          </w:p>
        </w:tc>
        <w:tc>
          <w:tcPr>
            <w:tcW w:w="3060" w:type="dxa"/>
          </w:tcPr>
          <w:p w:rsidR="00BF0D8F" w:rsidRDefault="00BF0D8F" w:rsidP="00BF0D8F">
            <w:pPr>
              <w:jc w:val="both"/>
              <w:rPr>
                <w:rFonts w:ascii="Times New Roman" w:eastAsia="PMingLiU" w:hAnsi="Times New Roman" w:cs="Times New Roman"/>
                <w:bCs/>
                <w:iCs/>
                <w:color w:val="000000" w:themeColor="text1"/>
              </w:rPr>
            </w:pPr>
            <w:r>
              <w:rPr>
                <w:rFonts w:ascii="Times New Roman" w:eastAsia="PMingLiU" w:hAnsi="Times New Roman" w:cs="Times New Roman"/>
                <w:bCs/>
                <w:iCs/>
                <w:color w:val="000000" w:themeColor="text1"/>
              </w:rPr>
              <w:t xml:space="preserve">Interior </w:t>
            </w:r>
          </w:p>
        </w:tc>
        <w:tc>
          <w:tcPr>
            <w:tcW w:w="3515" w:type="dxa"/>
          </w:tcPr>
          <w:p w:rsidR="00BF0D8F" w:rsidRPr="00716A49" w:rsidRDefault="00BF0D8F" w:rsidP="00BF0D8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Tuesday, 1</w:t>
            </w:r>
            <w:r>
              <w:rPr>
                <w:rFonts w:ascii="Times New Roman" w:eastAsia="PMingLiU" w:hAnsi="Times New Roman" w:cs="Times New Roman"/>
                <w:bCs/>
                <w:iCs/>
                <w:color w:val="000000" w:themeColor="text1"/>
              </w:rPr>
              <w:t>9</w:t>
            </w:r>
            <w:r w:rsidRPr="00716A49">
              <w:rPr>
                <w:rFonts w:ascii="Times New Roman" w:eastAsia="PMingLiU" w:hAnsi="Times New Roman" w:cs="Times New Roman"/>
                <w:bCs/>
                <w:iCs/>
                <w:color w:val="000000" w:themeColor="text1"/>
              </w:rPr>
              <w:t xml:space="preserve"> June, 2016 </w:t>
            </w:r>
            <w:r w:rsidRPr="00716A49">
              <w:rPr>
                <w:rFonts w:ascii="Times New Roman" w:eastAsia="PMingLiU" w:hAnsi="Times New Roman" w:cs="Times New Roman"/>
                <w:bCs/>
                <w:iCs/>
                <w:color w:val="000000" w:themeColor="text1"/>
              </w:rPr>
              <w:tab/>
            </w:r>
            <w:r w:rsidRPr="00716A49">
              <w:rPr>
                <w:rFonts w:ascii="Times New Roman" w:eastAsia="PMingLiU" w:hAnsi="Times New Roman" w:cs="Times New Roman"/>
                <w:bCs/>
                <w:iCs/>
                <w:color w:val="000000" w:themeColor="text1"/>
              </w:rPr>
              <w:tab/>
            </w:r>
          </w:p>
        </w:tc>
        <w:tc>
          <w:tcPr>
            <w:tcW w:w="1260" w:type="dxa"/>
          </w:tcPr>
          <w:p w:rsidR="00BF0D8F" w:rsidRPr="00716A49" w:rsidRDefault="00BF0D8F" w:rsidP="00BF0D8F">
            <w:pPr>
              <w:spacing w:after="160" w:line="259" w:lineRule="auto"/>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3.00 p.m.</w:t>
            </w:r>
          </w:p>
        </w:tc>
        <w:tc>
          <w:tcPr>
            <w:tcW w:w="625" w:type="dxa"/>
          </w:tcPr>
          <w:p w:rsidR="00BF0D8F" w:rsidRPr="00716A49" w:rsidRDefault="00BF0D8F" w:rsidP="00BF0D8F">
            <w:pPr>
              <w:jc w:val="both"/>
              <w:rPr>
                <w:rFonts w:ascii="Times New Roman" w:eastAsia="PMingLiU" w:hAnsi="Times New Roman" w:cs="Times New Roman"/>
                <w:bCs/>
                <w:iCs/>
                <w:color w:val="000000" w:themeColor="text1"/>
              </w:rPr>
            </w:pPr>
          </w:p>
        </w:tc>
        <w:tc>
          <w:tcPr>
            <w:tcW w:w="2610" w:type="dxa"/>
          </w:tcPr>
          <w:p w:rsidR="00BF0D8F" w:rsidRPr="00716A49" w:rsidRDefault="00BF0D8F" w:rsidP="00BF0D8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Committee Room </w:t>
            </w:r>
            <w:r>
              <w:rPr>
                <w:rFonts w:ascii="Times New Roman" w:eastAsia="PMingLiU" w:hAnsi="Times New Roman" w:cs="Times New Roman"/>
                <w:bCs/>
                <w:iCs/>
                <w:color w:val="000000" w:themeColor="text1"/>
              </w:rPr>
              <w:t>244</w:t>
            </w:r>
          </w:p>
          <w:p w:rsidR="00BF0D8F" w:rsidRPr="00716A49" w:rsidRDefault="00BF0D8F" w:rsidP="00BF0D8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(White House) </w:t>
            </w:r>
          </w:p>
          <w:p w:rsidR="00BF0D8F" w:rsidRPr="00716A49" w:rsidRDefault="00BF0D8F" w:rsidP="00BF0D8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Assembly Complex</w:t>
            </w:r>
          </w:p>
          <w:p w:rsidR="00BF0D8F" w:rsidRPr="00716A49" w:rsidRDefault="00BF0D8F" w:rsidP="00BF0D8F">
            <w:pPr>
              <w:jc w:val="both"/>
              <w:rPr>
                <w:rFonts w:ascii="Times New Roman" w:eastAsia="PMingLiU" w:hAnsi="Times New Roman" w:cs="Times New Roman"/>
                <w:bCs/>
                <w:iCs/>
                <w:color w:val="000000" w:themeColor="text1"/>
              </w:rPr>
            </w:pPr>
          </w:p>
        </w:tc>
      </w:tr>
      <w:tr w:rsidR="00BF0D8F" w:rsidRPr="00716A49" w:rsidTr="00632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8"/>
        </w:trPr>
        <w:tc>
          <w:tcPr>
            <w:tcW w:w="810" w:type="dxa"/>
          </w:tcPr>
          <w:p w:rsidR="00BF0D8F" w:rsidRPr="00716A49" w:rsidRDefault="00BF0D8F" w:rsidP="00BF0D8F">
            <w:pPr>
              <w:pStyle w:val="ListParagraph"/>
              <w:numPr>
                <w:ilvl w:val="0"/>
                <w:numId w:val="2"/>
              </w:numPr>
              <w:autoSpaceDE/>
              <w:autoSpaceDN/>
              <w:adjustRightInd/>
              <w:spacing w:after="160" w:line="259" w:lineRule="auto"/>
              <w:ind w:left="617" w:hanging="478"/>
              <w:jc w:val="both"/>
              <w:rPr>
                <w:rFonts w:eastAsia="PMingLiU"/>
                <w:b/>
                <w:bCs/>
                <w:iCs/>
                <w:color w:val="000000" w:themeColor="text1"/>
                <w:sz w:val="22"/>
                <w:szCs w:val="22"/>
              </w:rPr>
            </w:pPr>
          </w:p>
        </w:tc>
        <w:tc>
          <w:tcPr>
            <w:tcW w:w="3060" w:type="dxa"/>
          </w:tcPr>
          <w:p w:rsidR="00BF0D8F" w:rsidRDefault="00123396" w:rsidP="00BF0D8F">
            <w:pPr>
              <w:jc w:val="both"/>
              <w:rPr>
                <w:rFonts w:ascii="Times New Roman" w:eastAsia="PMingLiU" w:hAnsi="Times New Roman" w:cs="Times New Roman"/>
                <w:bCs/>
                <w:iCs/>
                <w:color w:val="000000" w:themeColor="text1"/>
              </w:rPr>
            </w:pPr>
            <w:r>
              <w:rPr>
                <w:rFonts w:ascii="Times New Roman" w:eastAsia="PMingLiU" w:hAnsi="Times New Roman" w:cs="Times New Roman"/>
                <w:bCs/>
                <w:iCs/>
                <w:color w:val="000000" w:themeColor="text1"/>
              </w:rPr>
              <w:t>Tertiary</w:t>
            </w:r>
            <w:r w:rsidR="00BF0D8F">
              <w:rPr>
                <w:rFonts w:ascii="Times New Roman" w:eastAsia="PMingLiU" w:hAnsi="Times New Roman" w:cs="Times New Roman"/>
                <w:bCs/>
                <w:iCs/>
                <w:color w:val="000000" w:themeColor="text1"/>
              </w:rPr>
              <w:t xml:space="preserve"> Education and Services </w:t>
            </w:r>
          </w:p>
        </w:tc>
        <w:tc>
          <w:tcPr>
            <w:tcW w:w="3515" w:type="dxa"/>
          </w:tcPr>
          <w:p w:rsidR="00BF0D8F" w:rsidRPr="00716A49" w:rsidRDefault="00BF0D8F" w:rsidP="00BF0D8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Tuesday, 1</w:t>
            </w:r>
            <w:r>
              <w:rPr>
                <w:rFonts w:ascii="Times New Roman" w:eastAsia="PMingLiU" w:hAnsi="Times New Roman" w:cs="Times New Roman"/>
                <w:bCs/>
                <w:iCs/>
                <w:color w:val="000000" w:themeColor="text1"/>
              </w:rPr>
              <w:t>9</w:t>
            </w:r>
            <w:r w:rsidRPr="00716A49">
              <w:rPr>
                <w:rFonts w:ascii="Times New Roman" w:eastAsia="PMingLiU" w:hAnsi="Times New Roman" w:cs="Times New Roman"/>
                <w:bCs/>
                <w:iCs/>
                <w:color w:val="000000" w:themeColor="text1"/>
              </w:rPr>
              <w:t xml:space="preserve"> June, 2016 </w:t>
            </w:r>
            <w:r w:rsidRPr="00716A49">
              <w:rPr>
                <w:rFonts w:ascii="Times New Roman" w:eastAsia="PMingLiU" w:hAnsi="Times New Roman" w:cs="Times New Roman"/>
                <w:bCs/>
                <w:iCs/>
                <w:color w:val="000000" w:themeColor="text1"/>
              </w:rPr>
              <w:tab/>
            </w:r>
            <w:r w:rsidRPr="00716A49">
              <w:rPr>
                <w:rFonts w:ascii="Times New Roman" w:eastAsia="PMingLiU" w:hAnsi="Times New Roman" w:cs="Times New Roman"/>
                <w:bCs/>
                <w:iCs/>
                <w:color w:val="000000" w:themeColor="text1"/>
              </w:rPr>
              <w:tab/>
            </w:r>
          </w:p>
        </w:tc>
        <w:tc>
          <w:tcPr>
            <w:tcW w:w="1260" w:type="dxa"/>
          </w:tcPr>
          <w:p w:rsidR="00BF0D8F" w:rsidRPr="00716A49" w:rsidRDefault="00BF0D8F" w:rsidP="00BF0D8F">
            <w:pPr>
              <w:spacing w:after="160" w:line="259" w:lineRule="auto"/>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3.00 p.m.</w:t>
            </w:r>
          </w:p>
        </w:tc>
        <w:tc>
          <w:tcPr>
            <w:tcW w:w="625" w:type="dxa"/>
          </w:tcPr>
          <w:p w:rsidR="00BF0D8F" w:rsidRPr="00716A49" w:rsidRDefault="00BF0D8F" w:rsidP="00BF0D8F">
            <w:pPr>
              <w:jc w:val="both"/>
              <w:rPr>
                <w:rFonts w:ascii="Times New Roman" w:eastAsia="PMingLiU" w:hAnsi="Times New Roman" w:cs="Times New Roman"/>
                <w:bCs/>
                <w:iCs/>
                <w:color w:val="000000" w:themeColor="text1"/>
              </w:rPr>
            </w:pPr>
          </w:p>
        </w:tc>
        <w:tc>
          <w:tcPr>
            <w:tcW w:w="2610" w:type="dxa"/>
          </w:tcPr>
          <w:p w:rsidR="00BF0D8F" w:rsidRPr="00716A49" w:rsidRDefault="00BF0D8F" w:rsidP="00BF0D8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Committee Room </w:t>
            </w:r>
            <w:r w:rsidR="001B0F84">
              <w:rPr>
                <w:rFonts w:ascii="Times New Roman" w:eastAsia="PMingLiU" w:hAnsi="Times New Roman" w:cs="Times New Roman"/>
                <w:bCs/>
                <w:iCs/>
                <w:color w:val="000000" w:themeColor="text1"/>
              </w:rPr>
              <w:t>019</w:t>
            </w:r>
          </w:p>
          <w:p w:rsidR="00BF0D8F" w:rsidRPr="00716A49" w:rsidRDefault="00BF0D8F" w:rsidP="00BF0D8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(White House) </w:t>
            </w:r>
          </w:p>
          <w:p w:rsidR="00BF0D8F" w:rsidRPr="00716A49" w:rsidRDefault="00BF0D8F" w:rsidP="00BF0D8F">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Assembly Complex</w:t>
            </w:r>
          </w:p>
          <w:p w:rsidR="00BF0D8F" w:rsidRPr="00716A49" w:rsidRDefault="00BF0D8F" w:rsidP="00BF0D8F">
            <w:pPr>
              <w:jc w:val="both"/>
              <w:rPr>
                <w:rFonts w:ascii="Times New Roman" w:eastAsia="PMingLiU" w:hAnsi="Times New Roman" w:cs="Times New Roman"/>
                <w:bCs/>
                <w:iCs/>
                <w:color w:val="000000" w:themeColor="text1"/>
              </w:rPr>
            </w:pPr>
          </w:p>
        </w:tc>
      </w:tr>
      <w:tr w:rsidR="00617DC6" w:rsidRPr="00716A49" w:rsidTr="00632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8"/>
        </w:trPr>
        <w:tc>
          <w:tcPr>
            <w:tcW w:w="810" w:type="dxa"/>
          </w:tcPr>
          <w:p w:rsidR="00617DC6" w:rsidRPr="00716A49" w:rsidRDefault="00617DC6" w:rsidP="00617DC6">
            <w:pPr>
              <w:pStyle w:val="ListParagraph"/>
              <w:numPr>
                <w:ilvl w:val="0"/>
                <w:numId w:val="2"/>
              </w:numPr>
              <w:autoSpaceDE/>
              <w:autoSpaceDN/>
              <w:adjustRightInd/>
              <w:spacing w:after="160" w:line="259" w:lineRule="auto"/>
              <w:ind w:left="617" w:hanging="478"/>
              <w:jc w:val="both"/>
              <w:rPr>
                <w:rFonts w:eastAsia="PMingLiU"/>
                <w:b/>
                <w:bCs/>
                <w:iCs/>
                <w:color w:val="000000" w:themeColor="text1"/>
                <w:sz w:val="22"/>
                <w:szCs w:val="22"/>
              </w:rPr>
            </w:pPr>
          </w:p>
        </w:tc>
        <w:tc>
          <w:tcPr>
            <w:tcW w:w="3060" w:type="dxa"/>
          </w:tcPr>
          <w:p w:rsidR="00617DC6" w:rsidRDefault="00617DC6" w:rsidP="00617DC6">
            <w:pPr>
              <w:jc w:val="both"/>
              <w:rPr>
                <w:rFonts w:ascii="Times New Roman" w:eastAsia="PMingLiU" w:hAnsi="Times New Roman" w:cs="Times New Roman"/>
                <w:bCs/>
                <w:iCs/>
                <w:color w:val="000000" w:themeColor="text1"/>
              </w:rPr>
            </w:pPr>
            <w:r>
              <w:rPr>
                <w:rFonts w:ascii="Times New Roman" w:eastAsia="PMingLiU" w:hAnsi="Times New Roman" w:cs="Times New Roman"/>
                <w:bCs/>
                <w:iCs/>
                <w:color w:val="000000" w:themeColor="text1"/>
              </w:rPr>
              <w:t xml:space="preserve">Public Petitions </w:t>
            </w:r>
          </w:p>
        </w:tc>
        <w:tc>
          <w:tcPr>
            <w:tcW w:w="3515" w:type="dxa"/>
          </w:tcPr>
          <w:p w:rsidR="00617DC6" w:rsidRPr="00716A49" w:rsidRDefault="00617DC6" w:rsidP="00617DC6">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Tuesday, 1</w:t>
            </w:r>
            <w:r>
              <w:rPr>
                <w:rFonts w:ascii="Times New Roman" w:eastAsia="PMingLiU" w:hAnsi="Times New Roman" w:cs="Times New Roman"/>
                <w:bCs/>
                <w:iCs/>
                <w:color w:val="000000" w:themeColor="text1"/>
              </w:rPr>
              <w:t>9</w:t>
            </w:r>
            <w:r w:rsidRPr="00716A49">
              <w:rPr>
                <w:rFonts w:ascii="Times New Roman" w:eastAsia="PMingLiU" w:hAnsi="Times New Roman" w:cs="Times New Roman"/>
                <w:bCs/>
                <w:iCs/>
                <w:color w:val="000000" w:themeColor="text1"/>
              </w:rPr>
              <w:t xml:space="preserve"> June, 2016 </w:t>
            </w:r>
            <w:r w:rsidRPr="00716A49">
              <w:rPr>
                <w:rFonts w:ascii="Times New Roman" w:eastAsia="PMingLiU" w:hAnsi="Times New Roman" w:cs="Times New Roman"/>
                <w:bCs/>
                <w:iCs/>
                <w:color w:val="000000" w:themeColor="text1"/>
              </w:rPr>
              <w:tab/>
            </w:r>
            <w:r w:rsidRPr="00716A49">
              <w:rPr>
                <w:rFonts w:ascii="Times New Roman" w:eastAsia="PMingLiU" w:hAnsi="Times New Roman" w:cs="Times New Roman"/>
                <w:bCs/>
                <w:iCs/>
                <w:color w:val="000000" w:themeColor="text1"/>
              </w:rPr>
              <w:tab/>
            </w:r>
          </w:p>
        </w:tc>
        <w:tc>
          <w:tcPr>
            <w:tcW w:w="1260" w:type="dxa"/>
          </w:tcPr>
          <w:p w:rsidR="00617DC6" w:rsidRPr="00716A49" w:rsidRDefault="00617DC6" w:rsidP="00617DC6">
            <w:pPr>
              <w:spacing w:after="160" w:line="259" w:lineRule="auto"/>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3.00 p.m.</w:t>
            </w:r>
          </w:p>
        </w:tc>
        <w:tc>
          <w:tcPr>
            <w:tcW w:w="625" w:type="dxa"/>
          </w:tcPr>
          <w:p w:rsidR="00617DC6" w:rsidRPr="00716A49" w:rsidRDefault="00617DC6" w:rsidP="00617DC6">
            <w:pPr>
              <w:jc w:val="both"/>
              <w:rPr>
                <w:rFonts w:ascii="Times New Roman" w:eastAsia="PMingLiU" w:hAnsi="Times New Roman" w:cs="Times New Roman"/>
                <w:bCs/>
                <w:iCs/>
                <w:color w:val="000000" w:themeColor="text1"/>
              </w:rPr>
            </w:pPr>
          </w:p>
        </w:tc>
        <w:tc>
          <w:tcPr>
            <w:tcW w:w="2610" w:type="dxa"/>
          </w:tcPr>
          <w:p w:rsidR="00617DC6" w:rsidRPr="00716A49" w:rsidRDefault="00617DC6" w:rsidP="00617DC6">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Committee Room</w:t>
            </w:r>
            <w:r>
              <w:rPr>
                <w:rFonts w:ascii="Times New Roman" w:eastAsia="PMingLiU" w:hAnsi="Times New Roman" w:cs="Times New Roman"/>
                <w:bCs/>
                <w:iCs/>
                <w:color w:val="000000" w:themeColor="text1"/>
              </w:rPr>
              <w:t xml:space="preserve"> 429</w:t>
            </w:r>
          </w:p>
          <w:p w:rsidR="00617DC6" w:rsidRPr="00716A49" w:rsidRDefault="00617DC6" w:rsidP="00617DC6">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(White House) </w:t>
            </w:r>
          </w:p>
          <w:p w:rsidR="00617DC6" w:rsidRPr="00716A49" w:rsidRDefault="00617DC6" w:rsidP="00617DC6">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Assembly Complex</w:t>
            </w:r>
          </w:p>
          <w:p w:rsidR="00617DC6" w:rsidRPr="00716A49" w:rsidRDefault="00617DC6" w:rsidP="00617DC6">
            <w:pPr>
              <w:jc w:val="both"/>
              <w:rPr>
                <w:rFonts w:ascii="Times New Roman" w:eastAsia="PMingLiU" w:hAnsi="Times New Roman" w:cs="Times New Roman"/>
                <w:bCs/>
                <w:iCs/>
                <w:color w:val="000000" w:themeColor="text1"/>
              </w:rPr>
            </w:pPr>
          </w:p>
        </w:tc>
      </w:tr>
      <w:tr w:rsidR="00617DC6" w:rsidRPr="00716A49" w:rsidTr="00632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8"/>
        </w:trPr>
        <w:tc>
          <w:tcPr>
            <w:tcW w:w="810" w:type="dxa"/>
          </w:tcPr>
          <w:p w:rsidR="00617DC6" w:rsidRPr="00716A49" w:rsidRDefault="00617DC6" w:rsidP="00617DC6">
            <w:pPr>
              <w:pStyle w:val="ListParagraph"/>
              <w:numPr>
                <w:ilvl w:val="0"/>
                <w:numId w:val="2"/>
              </w:numPr>
              <w:autoSpaceDE/>
              <w:autoSpaceDN/>
              <w:adjustRightInd/>
              <w:spacing w:after="160" w:line="259" w:lineRule="auto"/>
              <w:ind w:left="617" w:hanging="478"/>
              <w:jc w:val="both"/>
              <w:rPr>
                <w:rFonts w:eastAsia="PMingLiU"/>
                <w:b/>
                <w:bCs/>
                <w:iCs/>
                <w:color w:val="000000" w:themeColor="text1"/>
                <w:sz w:val="22"/>
                <w:szCs w:val="22"/>
              </w:rPr>
            </w:pPr>
          </w:p>
        </w:tc>
        <w:tc>
          <w:tcPr>
            <w:tcW w:w="3060" w:type="dxa"/>
          </w:tcPr>
          <w:p w:rsidR="00617DC6" w:rsidRDefault="00617DC6" w:rsidP="00617DC6">
            <w:pPr>
              <w:jc w:val="both"/>
              <w:rPr>
                <w:rFonts w:ascii="Times New Roman" w:eastAsia="PMingLiU" w:hAnsi="Times New Roman" w:cs="Times New Roman"/>
                <w:bCs/>
                <w:iCs/>
                <w:color w:val="000000" w:themeColor="text1"/>
              </w:rPr>
            </w:pPr>
            <w:r>
              <w:rPr>
                <w:rFonts w:ascii="Times New Roman" w:eastAsia="PMingLiU" w:hAnsi="Times New Roman" w:cs="Times New Roman"/>
                <w:bCs/>
                <w:iCs/>
                <w:color w:val="000000" w:themeColor="text1"/>
              </w:rPr>
              <w:t>Internally Displaced Persons, refugees and Initiatives on North East Zone (IDPs)</w:t>
            </w:r>
          </w:p>
        </w:tc>
        <w:tc>
          <w:tcPr>
            <w:tcW w:w="3515" w:type="dxa"/>
          </w:tcPr>
          <w:p w:rsidR="00617DC6" w:rsidRPr="00716A49" w:rsidRDefault="00617DC6" w:rsidP="00617DC6">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Tuesday, 1</w:t>
            </w:r>
            <w:r>
              <w:rPr>
                <w:rFonts w:ascii="Times New Roman" w:eastAsia="PMingLiU" w:hAnsi="Times New Roman" w:cs="Times New Roman"/>
                <w:bCs/>
                <w:iCs/>
                <w:color w:val="000000" w:themeColor="text1"/>
              </w:rPr>
              <w:t>9</w:t>
            </w:r>
            <w:r w:rsidRPr="00716A49">
              <w:rPr>
                <w:rFonts w:ascii="Times New Roman" w:eastAsia="PMingLiU" w:hAnsi="Times New Roman" w:cs="Times New Roman"/>
                <w:bCs/>
                <w:iCs/>
                <w:color w:val="000000" w:themeColor="text1"/>
              </w:rPr>
              <w:t xml:space="preserve"> June, 2016 </w:t>
            </w:r>
            <w:r w:rsidRPr="00716A49">
              <w:rPr>
                <w:rFonts w:ascii="Times New Roman" w:eastAsia="PMingLiU" w:hAnsi="Times New Roman" w:cs="Times New Roman"/>
                <w:bCs/>
                <w:iCs/>
                <w:color w:val="000000" w:themeColor="text1"/>
              </w:rPr>
              <w:tab/>
            </w:r>
            <w:r w:rsidRPr="00716A49">
              <w:rPr>
                <w:rFonts w:ascii="Times New Roman" w:eastAsia="PMingLiU" w:hAnsi="Times New Roman" w:cs="Times New Roman"/>
                <w:bCs/>
                <w:iCs/>
                <w:color w:val="000000" w:themeColor="text1"/>
              </w:rPr>
              <w:tab/>
            </w:r>
          </w:p>
        </w:tc>
        <w:tc>
          <w:tcPr>
            <w:tcW w:w="1260" w:type="dxa"/>
          </w:tcPr>
          <w:p w:rsidR="00617DC6" w:rsidRPr="00716A49" w:rsidRDefault="00617DC6" w:rsidP="00617DC6">
            <w:pPr>
              <w:spacing w:after="160" w:line="259" w:lineRule="auto"/>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3.00 p.m.</w:t>
            </w:r>
          </w:p>
        </w:tc>
        <w:tc>
          <w:tcPr>
            <w:tcW w:w="625" w:type="dxa"/>
          </w:tcPr>
          <w:p w:rsidR="00617DC6" w:rsidRPr="00716A49" w:rsidRDefault="00617DC6" w:rsidP="00617DC6">
            <w:pPr>
              <w:jc w:val="both"/>
              <w:rPr>
                <w:rFonts w:ascii="Times New Roman" w:eastAsia="PMingLiU" w:hAnsi="Times New Roman" w:cs="Times New Roman"/>
                <w:bCs/>
                <w:iCs/>
                <w:color w:val="000000" w:themeColor="text1"/>
              </w:rPr>
            </w:pPr>
          </w:p>
        </w:tc>
        <w:tc>
          <w:tcPr>
            <w:tcW w:w="2610" w:type="dxa"/>
          </w:tcPr>
          <w:p w:rsidR="00617DC6" w:rsidRPr="00716A49" w:rsidRDefault="00617DC6" w:rsidP="00617DC6">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Committee Room</w:t>
            </w:r>
            <w:r>
              <w:rPr>
                <w:rFonts w:ascii="Times New Roman" w:eastAsia="PMingLiU" w:hAnsi="Times New Roman" w:cs="Times New Roman"/>
                <w:bCs/>
                <w:iCs/>
                <w:color w:val="000000" w:themeColor="text1"/>
              </w:rPr>
              <w:t xml:space="preserve"> 468</w:t>
            </w:r>
          </w:p>
          <w:p w:rsidR="00617DC6" w:rsidRPr="00716A49" w:rsidRDefault="00617DC6" w:rsidP="00617DC6">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 xml:space="preserve">(White House) </w:t>
            </w:r>
          </w:p>
          <w:p w:rsidR="00617DC6" w:rsidRPr="00716A49" w:rsidRDefault="00617DC6" w:rsidP="00617DC6">
            <w:pPr>
              <w:jc w:val="both"/>
              <w:rPr>
                <w:rFonts w:ascii="Times New Roman" w:eastAsia="PMingLiU" w:hAnsi="Times New Roman" w:cs="Times New Roman"/>
                <w:bCs/>
                <w:iCs/>
                <w:color w:val="000000" w:themeColor="text1"/>
              </w:rPr>
            </w:pPr>
            <w:r w:rsidRPr="00716A49">
              <w:rPr>
                <w:rFonts w:ascii="Times New Roman" w:eastAsia="PMingLiU" w:hAnsi="Times New Roman" w:cs="Times New Roman"/>
                <w:bCs/>
                <w:iCs/>
                <w:color w:val="000000" w:themeColor="text1"/>
              </w:rPr>
              <w:t>Assembly Complex</w:t>
            </w:r>
          </w:p>
          <w:p w:rsidR="00617DC6" w:rsidRPr="00716A49" w:rsidRDefault="00617DC6" w:rsidP="00617DC6">
            <w:pPr>
              <w:jc w:val="both"/>
              <w:rPr>
                <w:rFonts w:ascii="Times New Roman" w:eastAsia="PMingLiU" w:hAnsi="Times New Roman" w:cs="Times New Roman"/>
                <w:bCs/>
                <w:iCs/>
                <w:color w:val="000000" w:themeColor="text1"/>
              </w:rPr>
            </w:pPr>
          </w:p>
        </w:tc>
      </w:tr>
    </w:tbl>
    <w:p w:rsidR="004E5ED8" w:rsidRPr="00716A49" w:rsidRDefault="004E5ED8">
      <w:pPr>
        <w:rPr>
          <w:rFonts w:ascii="Times New Roman" w:hAnsi="Times New Roman" w:cs="Times New Roman"/>
        </w:rPr>
      </w:pPr>
    </w:p>
    <w:sectPr w:rsidR="004E5ED8" w:rsidRPr="00716A49" w:rsidSect="00C96BB6">
      <w:footerReference w:type="default" r:id="rId8"/>
      <w:pgSz w:w="12240" w:h="15840"/>
      <w:pgMar w:top="540" w:right="990" w:bottom="27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A2A62">
      <w:pPr>
        <w:spacing w:after="0" w:line="240" w:lineRule="auto"/>
      </w:pPr>
      <w:r>
        <w:separator/>
      </w:r>
    </w:p>
  </w:endnote>
  <w:endnote w:type="continuationSeparator" w:id="0">
    <w:p w:rsidR="00000000" w:rsidRDefault="005A2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F9F" w:rsidRDefault="005A2A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A2A62">
      <w:pPr>
        <w:spacing w:after="0" w:line="240" w:lineRule="auto"/>
      </w:pPr>
      <w:r>
        <w:separator/>
      </w:r>
    </w:p>
  </w:footnote>
  <w:footnote w:type="continuationSeparator" w:id="0">
    <w:p w:rsidR="00000000" w:rsidRDefault="005A2A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65EE5"/>
    <w:multiLevelType w:val="hybridMultilevel"/>
    <w:tmpl w:val="FF78556E"/>
    <w:lvl w:ilvl="0" w:tplc="D7FC5C94">
      <w:start w:val="1"/>
      <w:numFmt w:val="lowerRoman"/>
      <w:lvlText w:val="(%1)"/>
      <w:lvlJc w:val="left"/>
      <w:pPr>
        <w:ind w:left="1429" w:hanging="720"/>
      </w:pPr>
      <w:rPr>
        <w:rFonts w:hint="default"/>
      </w:rPr>
    </w:lvl>
    <w:lvl w:ilvl="1" w:tplc="046A0019" w:tentative="1">
      <w:start w:val="1"/>
      <w:numFmt w:val="lowerLetter"/>
      <w:lvlText w:val="%2."/>
      <w:lvlJc w:val="left"/>
      <w:pPr>
        <w:ind w:left="1789" w:hanging="360"/>
      </w:pPr>
    </w:lvl>
    <w:lvl w:ilvl="2" w:tplc="046A001B" w:tentative="1">
      <w:start w:val="1"/>
      <w:numFmt w:val="lowerRoman"/>
      <w:lvlText w:val="%3."/>
      <w:lvlJc w:val="right"/>
      <w:pPr>
        <w:ind w:left="2509" w:hanging="180"/>
      </w:pPr>
    </w:lvl>
    <w:lvl w:ilvl="3" w:tplc="046A000F" w:tentative="1">
      <w:start w:val="1"/>
      <w:numFmt w:val="decimal"/>
      <w:lvlText w:val="%4."/>
      <w:lvlJc w:val="left"/>
      <w:pPr>
        <w:ind w:left="3229" w:hanging="360"/>
      </w:pPr>
    </w:lvl>
    <w:lvl w:ilvl="4" w:tplc="046A0019" w:tentative="1">
      <w:start w:val="1"/>
      <w:numFmt w:val="lowerLetter"/>
      <w:lvlText w:val="%5."/>
      <w:lvlJc w:val="left"/>
      <w:pPr>
        <w:ind w:left="3949" w:hanging="360"/>
      </w:pPr>
    </w:lvl>
    <w:lvl w:ilvl="5" w:tplc="046A001B" w:tentative="1">
      <w:start w:val="1"/>
      <w:numFmt w:val="lowerRoman"/>
      <w:lvlText w:val="%6."/>
      <w:lvlJc w:val="right"/>
      <w:pPr>
        <w:ind w:left="4669" w:hanging="180"/>
      </w:pPr>
    </w:lvl>
    <w:lvl w:ilvl="6" w:tplc="046A000F" w:tentative="1">
      <w:start w:val="1"/>
      <w:numFmt w:val="decimal"/>
      <w:lvlText w:val="%7."/>
      <w:lvlJc w:val="left"/>
      <w:pPr>
        <w:ind w:left="5389" w:hanging="360"/>
      </w:pPr>
    </w:lvl>
    <w:lvl w:ilvl="7" w:tplc="046A0019" w:tentative="1">
      <w:start w:val="1"/>
      <w:numFmt w:val="lowerLetter"/>
      <w:lvlText w:val="%8."/>
      <w:lvlJc w:val="left"/>
      <w:pPr>
        <w:ind w:left="6109" w:hanging="360"/>
      </w:pPr>
    </w:lvl>
    <w:lvl w:ilvl="8" w:tplc="046A001B" w:tentative="1">
      <w:start w:val="1"/>
      <w:numFmt w:val="lowerRoman"/>
      <w:lvlText w:val="%9."/>
      <w:lvlJc w:val="right"/>
      <w:pPr>
        <w:ind w:left="6829" w:hanging="180"/>
      </w:pPr>
    </w:lvl>
  </w:abstractNum>
  <w:abstractNum w:abstractNumId="1" w15:restartNumberingAfterBreak="0">
    <w:nsid w:val="1F4F4776"/>
    <w:multiLevelType w:val="hybridMultilevel"/>
    <w:tmpl w:val="A7CAA3FC"/>
    <w:lvl w:ilvl="0" w:tplc="0409000F">
      <w:start w:val="1"/>
      <w:numFmt w:val="decimal"/>
      <w:lvlText w:val="%1."/>
      <w:lvlJc w:val="left"/>
      <w:pPr>
        <w:ind w:left="720" w:hanging="360"/>
      </w:pPr>
      <w:rPr>
        <w:b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227FA5"/>
    <w:multiLevelType w:val="hybridMultilevel"/>
    <w:tmpl w:val="4FB64F06"/>
    <w:lvl w:ilvl="0" w:tplc="0DE8BF1C">
      <w:start w:val="3"/>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2A13AB4"/>
    <w:multiLevelType w:val="hybridMultilevel"/>
    <w:tmpl w:val="C4BCE3EC"/>
    <w:lvl w:ilvl="0" w:tplc="132013AA">
      <w:start w:val="1"/>
      <w:numFmt w:val="lowerLetter"/>
      <w:lvlText w:val="(%1)"/>
      <w:lvlJc w:val="left"/>
      <w:pPr>
        <w:ind w:left="2160" w:hanging="72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A36105E"/>
    <w:multiLevelType w:val="hybridMultilevel"/>
    <w:tmpl w:val="3844F838"/>
    <w:lvl w:ilvl="0" w:tplc="2FE609A0">
      <w:start w:val="1"/>
      <w:numFmt w:val="decimal"/>
      <w:lvlText w:val="%1."/>
      <w:lvlJc w:val="left"/>
      <w:pPr>
        <w:ind w:left="1440" w:hanging="360"/>
      </w:pPr>
      <w:rPr>
        <w:rFonts w:ascii="Times New Roman" w:eastAsiaTheme="minorHAnsi" w:hAnsi="Times New Roman" w:cs="Times New Roman"/>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74FF31EC"/>
    <w:multiLevelType w:val="hybridMultilevel"/>
    <w:tmpl w:val="04D853E4"/>
    <w:lvl w:ilvl="0" w:tplc="251640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C117995"/>
    <w:multiLevelType w:val="hybridMultilevel"/>
    <w:tmpl w:val="0DCA7BEE"/>
    <w:lvl w:ilvl="0" w:tplc="C62AE92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5"/>
  </w:num>
  <w:num w:numId="4">
    <w:abstractNumId w:val="0"/>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B6C"/>
    <w:rsid w:val="00045FF7"/>
    <w:rsid w:val="000E5016"/>
    <w:rsid w:val="001131A2"/>
    <w:rsid w:val="00123396"/>
    <w:rsid w:val="001B0F84"/>
    <w:rsid w:val="001C5A34"/>
    <w:rsid w:val="0024273A"/>
    <w:rsid w:val="002C34C5"/>
    <w:rsid w:val="002E65E4"/>
    <w:rsid w:val="003512F4"/>
    <w:rsid w:val="00380662"/>
    <w:rsid w:val="003B430E"/>
    <w:rsid w:val="00407975"/>
    <w:rsid w:val="0042274E"/>
    <w:rsid w:val="00425EB5"/>
    <w:rsid w:val="00453046"/>
    <w:rsid w:val="00482764"/>
    <w:rsid w:val="004E5ED8"/>
    <w:rsid w:val="004F1B95"/>
    <w:rsid w:val="005A2A62"/>
    <w:rsid w:val="005A5DF6"/>
    <w:rsid w:val="005F467B"/>
    <w:rsid w:val="00617DC6"/>
    <w:rsid w:val="00631CB0"/>
    <w:rsid w:val="00633F56"/>
    <w:rsid w:val="00642133"/>
    <w:rsid w:val="00650E43"/>
    <w:rsid w:val="006A3420"/>
    <w:rsid w:val="006A529B"/>
    <w:rsid w:val="00716A49"/>
    <w:rsid w:val="0075461C"/>
    <w:rsid w:val="0077222F"/>
    <w:rsid w:val="007D1840"/>
    <w:rsid w:val="007F3B6C"/>
    <w:rsid w:val="00802BF7"/>
    <w:rsid w:val="00836E52"/>
    <w:rsid w:val="008401AE"/>
    <w:rsid w:val="008806B8"/>
    <w:rsid w:val="008A6740"/>
    <w:rsid w:val="008B3B82"/>
    <w:rsid w:val="008C0AF7"/>
    <w:rsid w:val="008C708A"/>
    <w:rsid w:val="0090019C"/>
    <w:rsid w:val="00970BEE"/>
    <w:rsid w:val="009E553D"/>
    <w:rsid w:val="00A10E3A"/>
    <w:rsid w:val="00AD24FB"/>
    <w:rsid w:val="00B81C0B"/>
    <w:rsid w:val="00BC1F71"/>
    <w:rsid w:val="00BE3011"/>
    <w:rsid w:val="00BE3C6C"/>
    <w:rsid w:val="00BF0D8F"/>
    <w:rsid w:val="00C36B93"/>
    <w:rsid w:val="00C8389C"/>
    <w:rsid w:val="00CE2E13"/>
    <w:rsid w:val="00D20CAE"/>
    <w:rsid w:val="00D30A3D"/>
    <w:rsid w:val="00D406D1"/>
    <w:rsid w:val="00D5090F"/>
    <w:rsid w:val="00DD4907"/>
    <w:rsid w:val="00EB0F36"/>
    <w:rsid w:val="00EB52A1"/>
    <w:rsid w:val="00F02C55"/>
    <w:rsid w:val="00F15FD2"/>
    <w:rsid w:val="00F25B7B"/>
    <w:rsid w:val="00F54D1A"/>
    <w:rsid w:val="00F569B5"/>
    <w:rsid w:val="00FB15F6"/>
    <w:rsid w:val="00FB3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4C590D-430D-4658-B092-7D082A77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B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7F3B6C"/>
    <w:pPr>
      <w:autoSpaceDE w:val="0"/>
      <w:autoSpaceDN w:val="0"/>
      <w:adjustRightInd w:val="0"/>
      <w:spacing w:after="0" w:line="240" w:lineRule="auto"/>
      <w:ind w:left="720"/>
    </w:pPr>
    <w:rPr>
      <w:rFonts w:ascii="Times New Roman" w:hAnsi="Times New Roman" w:cs="Times New Roman"/>
      <w:sz w:val="24"/>
      <w:szCs w:val="24"/>
    </w:rPr>
  </w:style>
  <w:style w:type="paragraph" w:styleId="Footer">
    <w:name w:val="footer"/>
    <w:basedOn w:val="Normal"/>
    <w:link w:val="FooterChar"/>
    <w:uiPriority w:val="99"/>
    <w:unhideWhenUsed/>
    <w:rsid w:val="007F3B6C"/>
    <w:pPr>
      <w:tabs>
        <w:tab w:val="center" w:pos="4680"/>
        <w:tab w:val="right" w:pos="9360"/>
      </w:tabs>
      <w:autoSpaceDE w:val="0"/>
      <w:autoSpaceDN w:val="0"/>
      <w:adjustRightInd w:val="0"/>
      <w:spacing w:after="0" w:line="240" w:lineRule="auto"/>
    </w:pPr>
    <w:rPr>
      <w:rFonts w:ascii="Times New Roman" w:hAnsi="Times New Roman" w:cs="Times New Roman"/>
      <w:sz w:val="20"/>
      <w:szCs w:val="20"/>
    </w:rPr>
  </w:style>
  <w:style w:type="character" w:customStyle="1" w:styleId="FooterChar">
    <w:name w:val="Footer Char"/>
    <w:basedOn w:val="DefaultParagraphFont"/>
    <w:link w:val="Footer"/>
    <w:uiPriority w:val="99"/>
    <w:rsid w:val="007F3B6C"/>
    <w:rPr>
      <w:rFonts w:ascii="Times New Roman" w:hAnsi="Times New Roman" w:cs="Times New Roman"/>
      <w:sz w:val="20"/>
      <w:szCs w:val="20"/>
    </w:rPr>
  </w:style>
  <w:style w:type="paragraph" w:styleId="ListParagraph">
    <w:name w:val="List Paragraph"/>
    <w:basedOn w:val="Normal"/>
    <w:uiPriority w:val="34"/>
    <w:qFormat/>
    <w:rsid w:val="007F3B6C"/>
    <w:pPr>
      <w:autoSpaceDE w:val="0"/>
      <w:autoSpaceDN w:val="0"/>
      <w:adjustRightInd w:val="0"/>
      <w:spacing w:after="0" w:line="240" w:lineRule="auto"/>
      <w:ind w:left="720"/>
      <w:contextualSpacing/>
    </w:pPr>
    <w:rPr>
      <w:rFonts w:ascii="Times New Roman" w:hAnsi="Times New Roman" w:cs="Times New Roman"/>
      <w:sz w:val="20"/>
      <w:szCs w:val="20"/>
    </w:rPr>
  </w:style>
  <w:style w:type="table" w:styleId="TableGrid">
    <w:name w:val="Table Grid"/>
    <w:basedOn w:val="TableNormal"/>
    <w:uiPriority w:val="39"/>
    <w:rsid w:val="007F3B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F3B6C"/>
    <w:rPr>
      <w:i/>
      <w:iCs/>
    </w:rPr>
  </w:style>
  <w:style w:type="character" w:customStyle="1" w:styleId="apple-converted-space">
    <w:name w:val="apple-converted-space"/>
    <w:basedOn w:val="DefaultParagraphFont"/>
    <w:rsid w:val="007F3B6C"/>
  </w:style>
  <w:style w:type="character" w:customStyle="1" w:styleId="aqj">
    <w:name w:val="aqj"/>
    <w:basedOn w:val="DefaultParagraphFont"/>
    <w:rsid w:val="007F3B6C"/>
  </w:style>
  <w:style w:type="paragraph" w:styleId="BalloonText">
    <w:name w:val="Balloon Text"/>
    <w:basedOn w:val="Normal"/>
    <w:link w:val="BalloonTextChar"/>
    <w:uiPriority w:val="99"/>
    <w:semiHidden/>
    <w:unhideWhenUsed/>
    <w:rsid w:val="006A34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4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2018</Words>
  <Characters>11505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ELIJAH.ENOCK</dc:creator>
  <cp:keywords/>
  <dc:description/>
  <cp:lastModifiedBy>ELIJAH.ENOCK</cp:lastModifiedBy>
  <cp:revision>21</cp:revision>
  <cp:lastPrinted>2016-07-18T15:46:00Z</cp:lastPrinted>
  <dcterms:created xsi:type="dcterms:W3CDTF">2016-07-18T16:00:00Z</dcterms:created>
  <dcterms:modified xsi:type="dcterms:W3CDTF">2016-07-19T08:54:00Z</dcterms:modified>
</cp:coreProperties>
</file>